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AC40" w14:textId="47CEC88C" w:rsidR="00915D2D" w:rsidRPr="006B7E90" w:rsidRDefault="00E8093E" w:rsidP="006B7E90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6B7E90">
        <w:rPr>
          <w:rFonts w:asciiTheme="majorHAnsi" w:hAnsiTheme="majorHAnsi" w:cstheme="majorHAnsi"/>
          <w:b/>
          <w:bCs/>
          <w:sz w:val="24"/>
          <w:szCs w:val="24"/>
        </w:rPr>
        <w:t xml:space="preserve">Please check the Article </w:t>
      </w:r>
      <w:proofErr w:type="gramStart"/>
      <w:r w:rsidRPr="006B7E90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6B7E90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6B7E90">
        <w:rPr>
          <w:rFonts w:asciiTheme="majorHAnsi" w:hAnsiTheme="majorHAnsi" w:cstheme="majorHAnsi"/>
          <w:b/>
          <w:bCs/>
          <w:sz w:val="24"/>
          <w:szCs w:val="24"/>
        </w:rPr>
        <w:t>(</w:t>
      </w:r>
      <w:proofErr w:type="gramEnd"/>
      <w:r w:rsidRPr="006B7E90">
        <w:rPr>
          <w:rFonts w:asciiTheme="majorHAnsi" w:hAnsiTheme="majorHAnsi" w:cstheme="majorHAnsi"/>
          <w:b/>
          <w:bCs/>
          <w:sz w:val="24"/>
          <w:szCs w:val="24"/>
        </w:rPr>
        <w:t>2)</w:t>
      </w:r>
      <w:r w:rsidR="006B7E90">
        <w:rPr>
          <w:rFonts w:asciiTheme="majorHAnsi" w:hAnsiTheme="majorHAnsi" w:cstheme="majorHAnsi"/>
          <w:b/>
          <w:bCs/>
          <w:sz w:val="24"/>
          <w:szCs w:val="24"/>
        </w:rPr>
        <w:t>of the Handbook</w:t>
      </w:r>
      <w:r w:rsidRPr="006B7E90">
        <w:rPr>
          <w:rFonts w:asciiTheme="majorHAnsi" w:hAnsiTheme="majorHAnsi" w:cstheme="majorHAnsi"/>
          <w:b/>
          <w:bCs/>
          <w:sz w:val="24"/>
          <w:szCs w:val="24"/>
        </w:rPr>
        <w:t xml:space="preserve"> and followings when you fill out a registration form.</w:t>
      </w:r>
    </w:p>
    <w:p w14:paraId="5F8E3999" w14:textId="77777777" w:rsidR="00E06D27" w:rsidRPr="006B7E90" w:rsidRDefault="00E06D27" w:rsidP="0019526C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</w:p>
    <w:p w14:paraId="242F8169" w14:textId="6970E84F" w:rsidR="00E06D27" w:rsidRPr="006B7E90" w:rsidRDefault="001A0367" w:rsidP="00E06D27">
      <w:pPr>
        <w:pStyle w:val="af2"/>
        <w:widowControl/>
        <w:numPr>
          <w:ilvl w:val="0"/>
          <w:numId w:val="1"/>
        </w:numPr>
        <w:snapToGrid w:val="0"/>
        <w:ind w:leftChars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Contact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</w:t>
      </w:r>
    </w:p>
    <w:p w14:paraId="1F56DCA9" w14:textId="745EB3A6" w:rsidR="00F547D2" w:rsidRPr="006B7E90" w:rsidRDefault="00261250" w:rsidP="0019526C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Please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write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contact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email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address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phone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number.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JPO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will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contact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via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email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most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time.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are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required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JPO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promptly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changes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contact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information.</w:t>
      </w:r>
    </w:p>
    <w:p w14:paraId="625C03A7" w14:textId="6E4488A2" w:rsidR="00F547D2" w:rsidRPr="006B7E90" w:rsidRDefault="00261250" w:rsidP="0019526C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lose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contact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with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registration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may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be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cancelled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accordance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with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A5F60" w:rsidRPr="006B7E90">
        <w:rPr>
          <w:rFonts w:asciiTheme="majorHAnsi" w:eastAsia="Meiryo UI" w:hAnsiTheme="majorHAnsi" w:cstheme="majorHAnsi"/>
          <w:sz w:val="24"/>
          <w:szCs w:val="24"/>
        </w:rPr>
        <w:t>Article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8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Terms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Use.</w:t>
      </w:r>
    </w:p>
    <w:p w14:paraId="3555FAA2" w14:textId="77777777" w:rsidR="00E06D27" w:rsidRPr="006B7E90" w:rsidRDefault="00E06D27" w:rsidP="0019526C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</w:p>
    <w:p w14:paraId="7F0509B6" w14:textId="2BDEF005" w:rsidR="00F547D2" w:rsidRPr="006B7E90" w:rsidRDefault="001A0367">
      <w:pPr>
        <w:pStyle w:val="af2"/>
        <w:widowControl/>
        <w:numPr>
          <w:ilvl w:val="0"/>
          <w:numId w:val="1"/>
        </w:numPr>
        <w:snapToGrid w:val="0"/>
        <w:ind w:leftChars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Purposes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</w:t>
      </w:r>
      <w:r w:rsidR="002A4662" w:rsidRPr="006B7E90">
        <w:rPr>
          <w:rFonts w:asciiTheme="majorHAnsi" w:eastAsia="Meiryo UI" w:hAnsiTheme="majorHAnsi" w:cstheme="majorHAnsi"/>
          <w:sz w:val="24"/>
          <w:szCs w:val="24"/>
        </w:rPr>
        <w:t>s</w:t>
      </w:r>
    </w:p>
    <w:p w14:paraId="7F528878" w14:textId="649B1C9E" w:rsidR="00F547D2" w:rsidRPr="006B7E90" w:rsidRDefault="0008235C" w:rsidP="00275B2F">
      <w:pPr>
        <w:widowControl/>
        <w:snapToGrid w:val="0"/>
        <w:ind w:firstLineChars="175" w:firstLine="42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purposes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Patent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Retrieval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APIs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are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listed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A5F60" w:rsidRPr="006B7E90">
        <w:rPr>
          <w:rFonts w:asciiTheme="majorHAnsi" w:eastAsia="Meiryo UI" w:hAnsiTheme="majorHAnsi" w:cstheme="majorHAnsi"/>
          <w:sz w:val="24"/>
          <w:szCs w:val="24"/>
        </w:rPr>
        <w:t>Article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6</w:t>
      </w:r>
      <w:r w:rsidR="00275B2F" w:rsidRPr="006B7E90">
        <w:rPr>
          <w:rFonts w:asciiTheme="majorHAnsi" w:eastAsia="Meiryo UI" w:hAnsiTheme="majorHAnsi" w:cstheme="majorHAnsi"/>
          <w:sz w:val="24"/>
          <w:szCs w:val="24"/>
        </w:rPr>
        <w:t xml:space="preserve"> of Terms of Use</w:t>
      </w:r>
      <w:r w:rsidRPr="006B7E90">
        <w:rPr>
          <w:rFonts w:asciiTheme="majorHAnsi" w:eastAsia="Meiryo UI" w:hAnsiTheme="majorHAnsi" w:cstheme="majorHAnsi"/>
          <w:sz w:val="24"/>
          <w:szCs w:val="24"/>
        </w:rPr>
        <w:t>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Please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describe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purposes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(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relation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business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es</w:t>
      </w:r>
      <w:r w:rsidRPr="006B7E90">
        <w:rPr>
          <w:rFonts w:asciiTheme="majorHAnsi" w:eastAsia="Meiryo UI" w:hAnsiTheme="majorHAnsi" w:cstheme="majorHAnsi"/>
          <w:sz w:val="24"/>
          <w:szCs w:val="24"/>
        </w:rPr>
        <w:t>)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specific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possible.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14723" w:rsidRPr="006B7E90">
        <w:rPr>
          <w:rFonts w:asciiTheme="majorHAnsi" w:eastAsia="Meiryo UI" w:hAnsiTheme="majorHAnsi" w:cstheme="majorHAnsi"/>
          <w:sz w:val="24"/>
          <w:szCs w:val="24"/>
        </w:rPr>
        <w:t>Even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14723" w:rsidRPr="006B7E90">
        <w:rPr>
          <w:rFonts w:asciiTheme="majorHAnsi" w:eastAsia="Meiryo UI" w:hAnsiTheme="majorHAnsi" w:cstheme="majorHAnsi"/>
          <w:sz w:val="24"/>
          <w:szCs w:val="24"/>
        </w:rPr>
        <w:t>though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purposes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uses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APIs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go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beyond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44AE6" w:rsidRPr="006B7E90">
        <w:rPr>
          <w:rFonts w:asciiTheme="majorHAnsi" w:eastAsia="Meiryo UI" w:hAnsiTheme="majorHAnsi" w:cstheme="majorHAnsi"/>
          <w:sz w:val="24"/>
          <w:szCs w:val="24"/>
        </w:rPr>
        <w:t>what’s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44AE6" w:rsidRPr="006B7E90">
        <w:rPr>
          <w:rFonts w:asciiTheme="majorHAnsi" w:eastAsia="Meiryo UI" w:hAnsiTheme="majorHAnsi" w:cstheme="majorHAnsi"/>
          <w:sz w:val="24"/>
          <w:szCs w:val="24"/>
        </w:rPr>
        <w:t>written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44AE6" w:rsidRPr="006B7E90">
        <w:rPr>
          <w:rFonts w:asciiTheme="majorHAnsi" w:eastAsia="Meiryo UI" w:hAnsiTheme="majorHAnsi" w:cstheme="majorHAnsi"/>
          <w:sz w:val="24"/>
          <w:szCs w:val="24"/>
        </w:rPr>
        <w:t>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registration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form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don’t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have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t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apply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for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14723" w:rsidRPr="006B7E90">
        <w:rPr>
          <w:rFonts w:asciiTheme="majorHAnsi" w:eastAsia="Meiryo UI" w:hAnsiTheme="majorHAnsi" w:cstheme="majorHAnsi"/>
          <w:sz w:val="24"/>
          <w:szCs w:val="24"/>
        </w:rPr>
        <w:t>such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changes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purposes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as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far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as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comply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with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Terms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20AAD" w:rsidRPr="006B7E90">
        <w:rPr>
          <w:rFonts w:asciiTheme="majorHAnsi" w:eastAsia="Meiryo UI" w:hAnsiTheme="majorHAnsi" w:cstheme="majorHAnsi"/>
          <w:sz w:val="24"/>
          <w:szCs w:val="24"/>
        </w:rPr>
        <w:t>Use.</w:t>
      </w:r>
    </w:p>
    <w:p w14:paraId="0FBB863F" w14:textId="77777777" w:rsidR="00275B2F" w:rsidRPr="006B7E90" w:rsidRDefault="00275B2F" w:rsidP="0019526C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</w:p>
    <w:p w14:paraId="1C4A5F74" w14:textId="352BFFB9" w:rsidR="00F547D2" w:rsidRPr="006B7E90" w:rsidRDefault="00F20A22">
      <w:pPr>
        <w:pStyle w:val="af2"/>
        <w:widowControl/>
        <w:numPr>
          <w:ilvl w:val="0"/>
          <w:numId w:val="1"/>
        </w:numPr>
        <w:snapToGrid w:val="0"/>
        <w:ind w:leftChars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ID</w:t>
      </w:r>
      <w:r w:rsidR="00212C7C" w:rsidRPr="006B7E90">
        <w:rPr>
          <w:rFonts w:asciiTheme="majorHAnsi" w:eastAsia="Meiryo UI" w:hAnsiTheme="majorHAnsi" w:cstheme="majorHAnsi"/>
          <w:sz w:val="24"/>
          <w:szCs w:val="24"/>
        </w:rPr>
        <w:t>s</w:t>
      </w:r>
    </w:p>
    <w:p w14:paraId="74194D34" w14:textId="31E2DE2A" w:rsidR="00655A48" w:rsidRPr="006B7E90" w:rsidRDefault="00720AAD" w:rsidP="00275B2F">
      <w:pPr>
        <w:widowControl/>
        <w:snapToGrid w:val="0"/>
        <w:ind w:firstLine="36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JPO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shall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1E7578" w:rsidRPr="006B7E90">
        <w:rPr>
          <w:rFonts w:asciiTheme="majorHAnsi" w:eastAsia="Meiryo UI" w:hAnsiTheme="majorHAnsi" w:cstheme="majorHAnsi"/>
          <w:sz w:val="24"/>
          <w:szCs w:val="24"/>
        </w:rPr>
        <w:t>issue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</w:t>
      </w:r>
      <w:r w:rsidR="00217DF4" w:rsidRPr="006B7E90">
        <w:rPr>
          <w:rFonts w:asciiTheme="majorHAnsi" w:eastAsia="Meiryo UI" w:hAnsiTheme="majorHAnsi" w:cstheme="majorHAnsi"/>
          <w:sz w:val="24"/>
          <w:szCs w:val="24"/>
        </w:rPr>
        <w:t>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password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those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who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wish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APIs.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We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may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cater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requests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ID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strings.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Each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ID,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however,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should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satisfy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following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conditions:</w:t>
      </w:r>
    </w:p>
    <w:p w14:paraId="44F9E5E4" w14:textId="2E67F126" w:rsidR="00655A48" w:rsidRPr="006B7E90" w:rsidRDefault="00655A48" w:rsidP="00655A48">
      <w:pPr>
        <w:widowControl/>
        <w:snapToGrid w:val="0"/>
        <w:ind w:left="360" w:hangingChars="150" w:hanging="36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(a)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two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or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more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out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following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three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F1151" w:rsidRPr="006B7E90">
        <w:rPr>
          <w:rFonts w:asciiTheme="majorHAnsi" w:eastAsia="Meiryo UI" w:hAnsiTheme="majorHAnsi" w:cstheme="majorHAnsi"/>
          <w:sz w:val="24"/>
          <w:szCs w:val="24"/>
        </w:rPr>
        <w:t>used</w:t>
      </w:r>
      <w:r w:rsidR="002B3521" w:rsidRPr="006B7E90">
        <w:rPr>
          <w:rFonts w:asciiTheme="majorHAnsi" w:eastAsia="Meiryo UI" w:hAnsiTheme="majorHAnsi" w:cstheme="majorHAnsi"/>
          <w:sz w:val="24"/>
          <w:szCs w:val="24"/>
        </w:rPr>
        <w:t>: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numbers,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alphabets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(small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letters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7A7C60" w:rsidRPr="006B7E90">
        <w:rPr>
          <w:rFonts w:asciiTheme="majorHAnsi" w:eastAsia="Meiryo UI" w:hAnsiTheme="majorHAnsi" w:cstheme="majorHAnsi"/>
          <w:sz w:val="24"/>
          <w:szCs w:val="24"/>
        </w:rPr>
        <w:t>only),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signs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[’-‘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(hyphen),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‘_’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(underbar),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‘.’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(dot)</w:t>
      </w:r>
      <w:proofErr w:type="gramStart"/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];</w:t>
      </w:r>
      <w:proofErr w:type="gramEnd"/>
    </w:p>
    <w:p w14:paraId="41F53BD0" w14:textId="3657F542" w:rsidR="00655A48" w:rsidRPr="006B7E90" w:rsidRDefault="00655A48" w:rsidP="00655A48">
      <w:pPr>
        <w:widowControl/>
        <w:snapToGrid w:val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(b)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8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15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digits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total;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and</w:t>
      </w:r>
    </w:p>
    <w:p w14:paraId="7804682F" w14:textId="0CA43004" w:rsidR="00655A48" w:rsidRPr="006B7E90" w:rsidRDefault="00655A48" w:rsidP="00655A48">
      <w:pPr>
        <w:widowControl/>
        <w:snapToGrid w:val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(c)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no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p</w:t>
      </w:r>
      <w:r w:rsidR="00044AE6" w:rsidRPr="006B7E90">
        <w:rPr>
          <w:rFonts w:asciiTheme="majorHAnsi" w:eastAsia="Meiryo UI" w:hAnsiTheme="majorHAnsi" w:cstheme="majorHAnsi"/>
          <w:sz w:val="24"/>
          <w:szCs w:val="24"/>
        </w:rPr>
        <w:t>ersonal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information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E35DC" w:rsidRPr="006B7E90">
        <w:rPr>
          <w:rFonts w:asciiTheme="majorHAnsi" w:eastAsia="Meiryo UI" w:hAnsiTheme="majorHAnsi" w:cstheme="majorHAnsi"/>
          <w:sz w:val="24"/>
          <w:szCs w:val="24"/>
        </w:rPr>
        <w:t>included.</w:t>
      </w:r>
    </w:p>
    <w:p w14:paraId="48EE1BED" w14:textId="77777777" w:rsidR="00275B2F" w:rsidRPr="006B7E90" w:rsidRDefault="00275B2F" w:rsidP="0019526C">
      <w:pPr>
        <w:widowControl/>
        <w:snapToGrid w:val="0"/>
        <w:rPr>
          <w:rFonts w:asciiTheme="majorHAnsi" w:eastAsia="Meiryo UI" w:hAnsiTheme="majorHAnsi" w:cstheme="majorHAnsi"/>
          <w:sz w:val="24"/>
          <w:szCs w:val="24"/>
        </w:rPr>
      </w:pPr>
    </w:p>
    <w:p w14:paraId="59318623" w14:textId="7222F991" w:rsidR="00F547D2" w:rsidRPr="006B7E90" w:rsidRDefault="008614D4">
      <w:pPr>
        <w:pStyle w:val="af2"/>
        <w:widowControl/>
        <w:numPr>
          <w:ilvl w:val="0"/>
          <w:numId w:val="1"/>
        </w:numPr>
        <w:snapToGrid w:val="0"/>
        <w:ind w:leftChars="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Requests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</w:t>
      </w:r>
      <w:r w:rsidR="00825A28" w:rsidRPr="006B7E90">
        <w:rPr>
          <w:rFonts w:asciiTheme="majorHAnsi" w:eastAsia="Meiryo UI" w:hAnsiTheme="majorHAnsi" w:cstheme="majorHAnsi"/>
          <w:sz w:val="24"/>
          <w:szCs w:val="24"/>
        </w:rPr>
        <w:t>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8235C" w:rsidRPr="006B7E90">
        <w:rPr>
          <w:rFonts w:asciiTheme="majorHAnsi" w:eastAsia="Meiryo UI" w:hAnsiTheme="majorHAnsi" w:cstheme="majorHAnsi"/>
          <w:sz w:val="24"/>
          <w:szCs w:val="24"/>
        </w:rPr>
        <w:t>C</w:t>
      </w:r>
      <w:r w:rsidRPr="006B7E90">
        <w:rPr>
          <w:rFonts w:asciiTheme="majorHAnsi" w:eastAsia="Meiryo UI" w:hAnsiTheme="majorHAnsi" w:cstheme="majorHAnsi"/>
          <w:sz w:val="24"/>
          <w:szCs w:val="24"/>
        </w:rPr>
        <w:t>hange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8235C" w:rsidRPr="006B7E90">
        <w:rPr>
          <w:rFonts w:asciiTheme="majorHAnsi" w:eastAsia="Meiryo UI" w:hAnsiTheme="majorHAnsi" w:cstheme="majorHAnsi"/>
          <w:sz w:val="24"/>
          <w:szCs w:val="24"/>
        </w:rPr>
        <w:t>D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aily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2C7C" w:rsidRPr="006B7E90">
        <w:rPr>
          <w:rFonts w:asciiTheme="majorHAnsi" w:eastAsia="Meiryo UI" w:hAnsiTheme="majorHAnsi" w:cstheme="majorHAnsi"/>
          <w:sz w:val="24"/>
          <w:szCs w:val="24"/>
        </w:rPr>
        <w:t>A</w:t>
      </w:r>
      <w:r w:rsidR="00EA7934" w:rsidRPr="006B7E90">
        <w:rPr>
          <w:rFonts w:asciiTheme="majorHAnsi" w:eastAsia="Meiryo UI" w:hAnsiTheme="majorHAnsi" w:cstheme="majorHAnsi"/>
          <w:sz w:val="24"/>
          <w:szCs w:val="24"/>
        </w:rPr>
        <w:t>ccess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2C7C" w:rsidRPr="006B7E90">
        <w:rPr>
          <w:rFonts w:asciiTheme="majorHAnsi" w:eastAsia="Meiryo UI" w:hAnsiTheme="majorHAnsi" w:cstheme="majorHAnsi"/>
          <w:sz w:val="24"/>
          <w:szCs w:val="24"/>
        </w:rPr>
        <w:t>Limits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825A28" w:rsidRPr="006B7E90">
        <w:rPr>
          <w:rFonts w:asciiTheme="majorHAnsi" w:eastAsia="Meiryo UI" w:hAnsiTheme="majorHAnsi" w:cstheme="majorHAnsi"/>
          <w:sz w:val="24"/>
          <w:szCs w:val="24"/>
        </w:rPr>
        <w:t>(</w:t>
      </w:r>
      <w:r w:rsidR="00212C7C" w:rsidRPr="006B7E90">
        <w:rPr>
          <w:rFonts w:asciiTheme="majorHAnsi" w:eastAsia="Meiryo UI" w:hAnsiTheme="majorHAnsi" w:cstheme="majorHAnsi"/>
          <w:sz w:val="24"/>
          <w:szCs w:val="24"/>
        </w:rPr>
        <w:t>C</w:t>
      </w:r>
      <w:r w:rsidR="00825A28" w:rsidRPr="006B7E90">
        <w:rPr>
          <w:rFonts w:asciiTheme="majorHAnsi" w:eastAsia="Meiryo UI" w:hAnsiTheme="majorHAnsi" w:cstheme="majorHAnsi"/>
          <w:sz w:val="24"/>
          <w:szCs w:val="24"/>
        </w:rPr>
        <w:t>orporate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212C7C" w:rsidRPr="006B7E90">
        <w:rPr>
          <w:rFonts w:asciiTheme="majorHAnsi" w:eastAsia="Meiryo UI" w:hAnsiTheme="majorHAnsi" w:cstheme="majorHAnsi"/>
          <w:sz w:val="24"/>
          <w:szCs w:val="24"/>
        </w:rPr>
        <w:t>U</w:t>
      </w:r>
      <w:r w:rsidR="00825A28" w:rsidRPr="006B7E90">
        <w:rPr>
          <w:rFonts w:asciiTheme="majorHAnsi" w:eastAsia="Meiryo UI" w:hAnsiTheme="majorHAnsi" w:cstheme="majorHAnsi"/>
          <w:sz w:val="24"/>
          <w:szCs w:val="24"/>
        </w:rPr>
        <w:t>sers)</w:t>
      </w:r>
    </w:p>
    <w:p w14:paraId="5BF3D996" w14:textId="1287B02C" w:rsidR="00F547D2" w:rsidRPr="006B7E90" w:rsidRDefault="005731EB" w:rsidP="00275B2F">
      <w:pPr>
        <w:widowControl/>
        <w:snapToGrid w:val="0"/>
        <w:ind w:firstLine="24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If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wish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722D1" w:rsidRPr="006B7E90">
        <w:rPr>
          <w:rFonts w:asciiTheme="majorHAnsi" w:eastAsia="Meiryo UI" w:hAnsiTheme="majorHAnsi" w:cstheme="majorHAnsi"/>
          <w:sz w:val="24"/>
          <w:szCs w:val="24"/>
        </w:rPr>
        <w:t>change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daily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access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limits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APIs,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please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write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API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D90E97" w:rsidRPr="006B7E90">
        <w:rPr>
          <w:rFonts w:asciiTheme="majorHAnsi" w:eastAsia="Meiryo UI" w:hAnsiTheme="majorHAnsi" w:cstheme="majorHAnsi"/>
          <w:sz w:val="24"/>
          <w:szCs w:val="24"/>
        </w:rPr>
        <w:t>type(s)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873778"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873778" w:rsidRPr="006B7E90">
        <w:rPr>
          <w:rFonts w:asciiTheme="majorHAnsi" w:eastAsia="Meiryo UI" w:hAnsiTheme="majorHAnsi" w:cstheme="majorHAnsi"/>
          <w:sz w:val="24"/>
          <w:szCs w:val="24"/>
        </w:rPr>
        <w:t>rational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375A59" w:rsidRPr="006B7E90">
        <w:rPr>
          <w:rFonts w:asciiTheme="majorHAnsi" w:eastAsia="Meiryo UI" w:hAnsiTheme="majorHAnsi" w:cstheme="majorHAnsi"/>
          <w:sz w:val="24"/>
          <w:szCs w:val="24"/>
        </w:rPr>
        <w:t>reasons</w:t>
      </w:r>
      <w:r w:rsidR="00873778" w:rsidRPr="006B7E90">
        <w:rPr>
          <w:rFonts w:asciiTheme="majorHAnsi" w:eastAsia="Meiryo UI" w:hAnsiTheme="majorHAnsi" w:cstheme="majorHAnsi"/>
          <w:sz w:val="24"/>
          <w:szCs w:val="24"/>
        </w:rPr>
        <w:t>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Also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please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refer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1B6275" w:rsidRPr="006B7E90">
        <w:rPr>
          <w:rFonts w:asciiTheme="majorHAnsi" w:eastAsia="Meiryo UI" w:hAnsiTheme="majorHAnsi" w:cstheme="majorHAnsi"/>
          <w:sz w:val="24"/>
          <w:szCs w:val="24"/>
        </w:rPr>
        <w:t>identification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numbers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types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APIs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1B6275" w:rsidRPr="006B7E90">
        <w:rPr>
          <w:rFonts w:asciiTheme="majorHAnsi" w:eastAsia="Meiryo UI" w:hAnsiTheme="majorHAnsi" w:cstheme="majorHAnsi"/>
          <w:sz w:val="24"/>
          <w:szCs w:val="24"/>
        </w:rPr>
        <w:t>shown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Table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F4C64" w:rsidRPr="006B7E90">
        <w:rPr>
          <w:rFonts w:asciiTheme="majorHAnsi" w:eastAsia="Meiryo UI" w:hAnsiTheme="majorHAnsi" w:cstheme="majorHAnsi"/>
          <w:sz w:val="24"/>
          <w:szCs w:val="24"/>
        </w:rPr>
        <w:t>1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.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can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request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maximum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three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types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APIs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in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A42255" w:rsidRPr="006B7E90">
        <w:rPr>
          <w:rFonts w:asciiTheme="majorHAnsi" w:eastAsia="Meiryo UI" w:hAnsiTheme="majorHAnsi" w:cstheme="majorHAnsi"/>
          <w:sz w:val="24"/>
          <w:szCs w:val="24"/>
        </w:rPr>
        <w:t>principle.</w:t>
      </w:r>
    </w:p>
    <w:p w14:paraId="04D6F5A9" w14:textId="5439C7ED" w:rsidR="00C55D94" w:rsidRPr="006B7E90" w:rsidRDefault="000A4603" w:rsidP="00C55D94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  <w:r w:rsidRPr="006B7E90">
        <w:rPr>
          <w:rFonts w:asciiTheme="majorHAnsi" w:eastAsia="Meiryo UI" w:hAnsiTheme="majorHAnsi" w:cstheme="majorHAnsi"/>
          <w:sz w:val="24"/>
          <w:szCs w:val="24"/>
        </w:rPr>
        <w:t>If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are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Provider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wish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to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change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access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limits,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please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include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the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following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information: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bulk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data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download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service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and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type(s)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of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your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information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provision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services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using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0F0D79" w:rsidRPr="006B7E90">
        <w:rPr>
          <w:rFonts w:asciiTheme="majorHAnsi" w:eastAsia="Meiryo UI" w:hAnsiTheme="majorHAnsi" w:cstheme="majorHAnsi"/>
          <w:sz w:val="24"/>
          <w:szCs w:val="24"/>
        </w:rPr>
        <w:t>our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bulk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download</w:t>
      </w:r>
      <w:r w:rsidR="0003747F" w:rsidRPr="006B7E90"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6B7E90">
        <w:rPr>
          <w:rFonts w:asciiTheme="majorHAnsi" w:eastAsia="Meiryo UI" w:hAnsiTheme="majorHAnsi" w:cstheme="majorHAnsi"/>
          <w:sz w:val="24"/>
          <w:szCs w:val="24"/>
        </w:rPr>
        <w:t>serv</w:t>
      </w:r>
      <w:r w:rsidR="000F0D79" w:rsidRPr="006B7E90">
        <w:rPr>
          <w:rFonts w:asciiTheme="majorHAnsi" w:eastAsia="Meiryo UI" w:hAnsiTheme="majorHAnsi" w:cstheme="majorHAnsi"/>
          <w:sz w:val="24"/>
          <w:szCs w:val="24"/>
        </w:rPr>
        <w:t>i</w:t>
      </w:r>
      <w:r w:rsidRPr="006B7E90">
        <w:rPr>
          <w:rFonts w:asciiTheme="majorHAnsi" w:eastAsia="Meiryo UI" w:hAnsiTheme="majorHAnsi" w:cstheme="majorHAnsi"/>
          <w:sz w:val="24"/>
          <w:szCs w:val="24"/>
        </w:rPr>
        <w:t>ce</w:t>
      </w:r>
      <w:r w:rsidR="000F0D79" w:rsidRPr="006B7E90">
        <w:rPr>
          <w:rFonts w:asciiTheme="majorHAnsi" w:eastAsia="Meiryo UI" w:hAnsiTheme="majorHAnsi" w:cstheme="majorHAnsi"/>
          <w:sz w:val="24"/>
          <w:szCs w:val="24"/>
        </w:rPr>
        <w:t>s</w:t>
      </w:r>
      <w:r w:rsidRPr="006B7E90">
        <w:rPr>
          <w:rFonts w:asciiTheme="majorHAnsi" w:eastAsia="Meiryo UI" w:hAnsiTheme="majorHAnsi" w:cstheme="majorHAnsi"/>
          <w:sz w:val="24"/>
          <w:szCs w:val="24"/>
        </w:rPr>
        <w:t>.</w:t>
      </w:r>
    </w:p>
    <w:p w14:paraId="47B7A377" w14:textId="6B06FA4C" w:rsidR="00E8093E" w:rsidRDefault="00E8093E" w:rsidP="00C55D94">
      <w:pPr>
        <w:widowControl/>
        <w:snapToGrid w:val="0"/>
        <w:ind w:firstLineChars="100" w:firstLine="240"/>
        <w:rPr>
          <w:rFonts w:asciiTheme="majorHAnsi" w:eastAsia="Meiryo UI" w:hAnsiTheme="majorHAnsi" w:cstheme="majorHAnsi"/>
          <w:sz w:val="24"/>
          <w:szCs w:val="24"/>
        </w:rPr>
      </w:pPr>
    </w:p>
    <w:p w14:paraId="6402723A" w14:textId="71ABE3AE" w:rsidR="00E8093E" w:rsidRPr="005778DD" w:rsidRDefault="00E8093E" w:rsidP="00E8093E">
      <w:pPr>
        <w:widowControl/>
        <w:snapToGrid w:val="0"/>
        <w:jc w:val="center"/>
        <w:rPr>
          <w:rFonts w:asciiTheme="majorHAnsi" w:eastAsia="Meiryo UI" w:hAnsiTheme="majorHAnsi" w:cstheme="majorHAnsi"/>
          <w:sz w:val="24"/>
          <w:szCs w:val="24"/>
        </w:rPr>
      </w:pPr>
      <w:r w:rsidRPr="005778DD">
        <w:rPr>
          <w:rFonts w:asciiTheme="majorHAnsi" w:eastAsia="Meiryo UI" w:hAnsiTheme="majorHAnsi" w:cstheme="majorHAnsi"/>
          <w:sz w:val="24"/>
          <w:szCs w:val="24"/>
        </w:rPr>
        <w:t>Table</w:t>
      </w:r>
      <w:r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5778DD">
        <w:rPr>
          <w:rFonts w:asciiTheme="majorHAnsi" w:eastAsia="Meiryo UI" w:hAnsiTheme="majorHAnsi" w:cstheme="majorHAnsi"/>
          <w:sz w:val="24"/>
          <w:szCs w:val="24"/>
        </w:rPr>
        <w:t>1</w:t>
      </w:r>
      <w:r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="006B7E90">
        <w:rPr>
          <w:rFonts w:asciiTheme="majorHAnsi" w:eastAsia="Meiryo UI" w:hAnsiTheme="majorHAnsi" w:cstheme="majorHAnsi"/>
          <w:sz w:val="24"/>
          <w:szCs w:val="24"/>
        </w:rPr>
        <w:t xml:space="preserve">No. and </w:t>
      </w:r>
      <w:r w:rsidRPr="005778DD">
        <w:rPr>
          <w:rFonts w:asciiTheme="majorHAnsi" w:eastAsia="Meiryo UI" w:hAnsiTheme="majorHAnsi" w:cstheme="majorHAnsi"/>
          <w:sz w:val="24"/>
          <w:szCs w:val="24"/>
        </w:rPr>
        <w:t>API</w:t>
      </w:r>
      <w:r>
        <w:rPr>
          <w:rFonts w:asciiTheme="majorHAnsi" w:eastAsia="Meiryo UI" w:hAnsiTheme="majorHAnsi" w:cstheme="majorHAnsi"/>
          <w:sz w:val="24"/>
          <w:szCs w:val="24"/>
        </w:rPr>
        <w:t xml:space="preserve"> </w:t>
      </w:r>
      <w:r w:rsidRPr="005778DD">
        <w:rPr>
          <w:rFonts w:asciiTheme="majorHAnsi" w:eastAsia="Meiryo UI" w:hAnsiTheme="majorHAnsi" w:cstheme="majorHAnsi"/>
          <w:sz w:val="24"/>
          <w:szCs w:val="24"/>
        </w:rPr>
        <w:t>Types</w:t>
      </w:r>
    </w:p>
    <w:tbl>
      <w:tblPr>
        <w:tblStyle w:val="aa"/>
        <w:tblW w:w="103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4687"/>
        <w:gridCol w:w="264"/>
        <w:gridCol w:w="383"/>
        <w:gridCol w:w="4626"/>
      </w:tblGrid>
      <w:tr w:rsidR="006B7E90" w14:paraId="639EA868" w14:textId="5F63FEDC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4CE518F3" w14:textId="701CCB35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No.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0BFB021D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API types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53D4F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14:paraId="4638A796" w14:textId="5A32B9E5" w:rsidR="00E8093E" w:rsidRPr="006B7E90" w:rsidRDefault="006B7E90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No.</w:t>
            </w:r>
          </w:p>
        </w:tc>
        <w:tc>
          <w:tcPr>
            <w:tcW w:w="4677" w:type="dxa"/>
          </w:tcPr>
          <w:p w14:paraId="1A3531FD" w14:textId="6C16B32A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API types</w:t>
            </w:r>
          </w:p>
        </w:tc>
      </w:tr>
      <w:tr w:rsidR="00E8093E" w14:paraId="2112731F" w14:textId="05CB7840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58AF82B5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１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60364D4B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Progress Information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EF4D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43B476FC" w14:textId="216FC872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７</w:t>
            </w:r>
          </w:p>
        </w:tc>
        <w:tc>
          <w:tcPr>
            <w:tcW w:w="4677" w:type="dxa"/>
          </w:tcPr>
          <w:p w14:paraId="69D0F1B6" w14:textId="58697A7B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 w:hint="eastAsia"/>
                <w:szCs w:val="21"/>
              </w:rPr>
              <w:t>R</w:t>
            </w:r>
            <w:r w:rsidRPr="006B7E90">
              <w:rPr>
                <w:rFonts w:asciiTheme="majorHAnsi" w:eastAsia="Meiryo UI" w:hAnsiTheme="majorHAnsi" w:cstheme="majorHAnsi"/>
                <w:szCs w:val="21"/>
              </w:rPr>
              <w:t>eference to Nos.</w:t>
            </w:r>
          </w:p>
        </w:tc>
      </w:tr>
      <w:tr w:rsidR="00E8093E" w14:paraId="27F95BC0" w14:textId="0FD5B161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5BD7255B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２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67C0FDA1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Simplified Progress Information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7261A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6ABB77BE" w14:textId="618C9BF2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８</w:t>
            </w:r>
          </w:p>
        </w:tc>
        <w:tc>
          <w:tcPr>
            <w:tcW w:w="4677" w:type="dxa"/>
          </w:tcPr>
          <w:p w14:paraId="14029D0C" w14:textId="6A4775E4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Application Documents</w:t>
            </w:r>
          </w:p>
        </w:tc>
      </w:tr>
      <w:tr w:rsidR="00E8093E" w14:paraId="4AAB3686" w14:textId="434FA1C9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24419CD5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３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042A672E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Divisional Application Information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37CA2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1B3C885F" w14:textId="5282AA02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９</w:t>
            </w:r>
          </w:p>
        </w:tc>
        <w:tc>
          <w:tcPr>
            <w:tcW w:w="4677" w:type="dxa"/>
          </w:tcPr>
          <w:p w14:paraId="60FE8059" w14:textId="79C0E411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Mailed Documents</w:t>
            </w:r>
          </w:p>
        </w:tc>
      </w:tr>
      <w:tr w:rsidR="00E8093E" w14:paraId="401AEFBC" w14:textId="1E8EB87E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255789F9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４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2A54E063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Priority Basic Application Information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7F6D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7DEB9C03" w14:textId="77FA5C1B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10</w:t>
            </w:r>
          </w:p>
        </w:tc>
        <w:tc>
          <w:tcPr>
            <w:tcW w:w="4677" w:type="dxa"/>
          </w:tcPr>
          <w:p w14:paraId="64486B4D" w14:textId="5AAC626E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Notices of Reasons for Refusal</w:t>
            </w:r>
          </w:p>
        </w:tc>
      </w:tr>
      <w:tr w:rsidR="00E8093E" w14:paraId="2C92C174" w14:textId="49494549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646BD550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５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17E34BFC" w14:textId="77777777" w:rsidR="00E8093E" w:rsidRPr="006B7E90" w:rsidRDefault="00E8093E" w:rsidP="006B7E90">
            <w:pPr>
              <w:widowControl/>
              <w:snapToGrid w:val="0"/>
              <w:ind w:left="105" w:hangingChars="50" w:hanging="105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Applicants’ Names/Corporate Names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35EF" w14:textId="77777777" w:rsidR="00E8093E" w:rsidRPr="006B7E90" w:rsidRDefault="00E8093E" w:rsidP="006B7E90">
            <w:pPr>
              <w:widowControl/>
              <w:snapToGrid w:val="0"/>
              <w:ind w:left="105" w:hangingChars="50" w:hanging="105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1F56731A" w14:textId="22490216" w:rsidR="00E8093E" w:rsidRPr="006B7E90" w:rsidRDefault="00E8093E" w:rsidP="006B7E90">
            <w:pPr>
              <w:widowControl/>
              <w:snapToGrid w:val="0"/>
              <w:ind w:left="105" w:hangingChars="50" w:hanging="105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11</w:t>
            </w:r>
          </w:p>
        </w:tc>
        <w:tc>
          <w:tcPr>
            <w:tcW w:w="4677" w:type="dxa"/>
          </w:tcPr>
          <w:p w14:paraId="1AF3D2F8" w14:textId="65E1BD96" w:rsidR="00E8093E" w:rsidRPr="006B7E90" w:rsidRDefault="00E8093E" w:rsidP="006B7E90">
            <w:pPr>
              <w:widowControl/>
              <w:snapToGrid w:val="0"/>
              <w:ind w:left="105" w:hangingChars="50" w:hanging="105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 w:hint="eastAsia"/>
                <w:szCs w:val="21"/>
              </w:rPr>
              <w:t>I</w:t>
            </w:r>
            <w:r w:rsidRPr="006B7E90">
              <w:rPr>
                <w:rFonts w:asciiTheme="majorHAnsi" w:eastAsia="Meiryo UI" w:hAnsiTheme="majorHAnsi" w:cstheme="majorHAnsi"/>
                <w:szCs w:val="21"/>
              </w:rPr>
              <w:t>nformation on Cited Documents</w:t>
            </w:r>
          </w:p>
        </w:tc>
      </w:tr>
      <w:tr w:rsidR="00E8093E" w14:paraId="4EEEED94" w14:textId="16F13895" w:rsidTr="006B7E90">
        <w:trPr>
          <w:trHeight w:val="405"/>
          <w:jc w:val="center"/>
        </w:trPr>
        <w:tc>
          <w:tcPr>
            <w:tcW w:w="296" w:type="dxa"/>
            <w:vAlign w:val="center"/>
          </w:tcPr>
          <w:p w14:paraId="15145A2F" w14:textId="77777777" w:rsidR="00E8093E" w:rsidRPr="006B7E90" w:rsidRDefault="00E8093E" w:rsidP="006B7E90">
            <w:pPr>
              <w:widowControl/>
              <w:snapToGrid w:val="0"/>
              <w:jc w:val="left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６</w:t>
            </w:r>
          </w:p>
        </w:tc>
        <w:tc>
          <w:tcPr>
            <w:tcW w:w="4730" w:type="dxa"/>
            <w:tcBorders>
              <w:right w:val="single" w:sz="4" w:space="0" w:color="auto"/>
            </w:tcBorders>
          </w:tcPr>
          <w:p w14:paraId="48D4704A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Applicants’ Codes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E5C9D" w14:textId="77777777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14:paraId="2568A60D" w14:textId="20331B28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12</w:t>
            </w:r>
          </w:p>
        </w:tc>
        <w:tc>
          <w:tcPr>
            <w:tcW w:w="4677" w:type="dxa"/>
          </w:tcPr>
          <w:p w14:paraId="3F14605B" w14:textId="63A58414" w:rsidR="00E8093E" w:rsidRPr="006B7E90" w:rsidRDefault="00E8093E" w:rsidP="006B7E90">
            <w:pPr>
              <w:widowControl/>
              <w:snapToGrid w:val="0"/>
              <w:jc w:val="center"/>
              <w:rPr>
                <w:rFonts w:asciiTheme="majorHAnsi" w:eastAsia="Meiryo UI" w:hAnsiTheme="majorHAnsi" w:cstheme="majorHAnsi"/>
                <w:szCs w:val="21"/>
              </w:rPr>
            </w:pPr>
            <w:r w:rsidRPr="006B7E90">
              <w:rPr>
                <w:rFonts w:asciiTheme="majorHAnsi" w:eastAsia="Meiryo UI" w:hAnsiTheme="majorHAnsi" w:cstheme="majorHAnsi"/>
                <w:szCs w:val="21"/>
              </w:rPr>
              <w:t>Registration Information</w:t>
            </w:r>
          </w:p>
        </w:tc>
      </w:tr>
    </w:tbl>
    <w:p w14:paraId="05BD2F4C" w14:textId="77777777" w:rsidR="00E8093E" w:rsidRDefault="00E8093E" w:rsidP="00C55D94">
      <w:pPr>
        <w:widowControl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</w:p>
    <w:p w14:paraId="5C8054BE" w14:textId="77777777" w:rsidR="00F547D2" w:rsidRDefault="00F20A22">
      <w:pPr>
        <w:widowControl/>
        <w:snapToGrid w:val="0"/>
        <w:rPr>
          <w:rFonts w:ascii="Meiryo UI" w:eastAsia="Meiryo UI" w:hAnsi="Meiryo UI"/>
          <w:sz w:val="24"/>
          <w:szCs w:val="24"/>
        </w:rPr>
      </w:pPr>
      <w:r w:rsidRPr="005A4351">
        <w:rPr>
          <w:rFonts w:asciiTheme="majorHAnsi" w:eastAsia="Meiryo UI" w:hAnsiTheme="majorHAnsi" w:cstheme="majorHAnsi"/>
          <w:sz w:val="24"/>
          <w:szCs w:val="24"/>
        </w:rPr>
        <w:br w:type="page"/>
      </w:r>
    </w:p>
    <w:p w14:paraId="423FE57A" w14:textId="77777777" w:rsidR="00F547D2" w:rsidRDefault="00F547D2">
      <w:pPr>
        <w:widowControl/>
        <w:snapToGrid w:val="0"/>
        <w:rPr>
          <w:rFonts w:ascii="Meiryo UI" w:eastAsia="Meiryo UI" w:hAnsi="Meiryo UI"/>
          <w:sz w:val="24"/>
          <w:szCs w:val="24"/>
        </w:rPr>
        <w:sectPr w:rsidR="00F547D2" w:rsidSect="006B7E90">
          <w:headerReference w:type="first" r:id="rId7"/>
          <w:pgSz w:w="11906" w:h="16838"/>
          <w:pgMar w:top="1440" w:right="1080" w:bottom="1440" w:left="1080" w:header="851" w:footer="567" w:gutter="0"/>
          <w:pgNumType w:start="1"/>
          <w:cols w:space="425"/>
          <w:docGrid w:type="lines" w:linePitch="360"/>
        </w:sectPr>
      </w:pPr>
    </w:p>
    <w:p w14:paraId="28534034" w14:textId="7B5114A5" w:rsidR="00F547D2" w:rsidRPr="006B7E90" w:rsidRDefault="007E4DA4">
      <w:pPr>
        <w:pStyle w:val="af3"/>
        <w:rPr>
          <w:rFonts w:asciiTheme="majorHAnsi" w:eastAsia="Meiryo UI" w:hAnsiTheme="majorHAnsi" w:cstheme="majorHAnsi"/>
          <w:b/>
          <w:bCs/>
        </w:rPr>
      </w:pPr>
      <w:bookmarkStart w:id="0" w:name="_Toc115937143"/>
      <w:r w:rsidRPr="006B7E90">
        <w:rPr>
          <w:rFonts w:ascii="Meiryo UI" w:eastAsia="Meiryo UI" w:hAnsi="Meiryo UI"/>
          <w:b/>
          <w:bCs/>
        </w:rPr>
        <w:lastRenderedPageBreak/>
        <w:t>P</w:t>
      </w:r>
      <w:r w:rsidRPr="006B7E90">
        <w:rPr>
          <w:rFonts w:asciiTheme="majorHAnsi" w:eastAsia="Meiryo UI" w:hAnsiTheme="majorHAnsi" w:cstheme="majorHAnsi"/>
          <w:b/>
          <w:bCs/>
        </w:rPr>
        <w:t>atent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Information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Retrieval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="00F20A22" w:rsidRPr="006B7E90">
        <w:rPr>
          <w:rFonts w:asciiTheme="majorHAnsi" w:eastAsia="Meiryo UI" w:hAnsiTheme="majorHAnsi" w:cstheme="majorHAnsi"/>
          <w:b/>
          <w:bCs/>
        </w:rPr>
        <w:t>API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 </w:t>
      </w:r>
      <w:r w:rsidRPr="006B7E90">
        <w:rPr>
          <w:rFonts w:asciiTheme="majorHAnsi" w:eastAsia="Meiryo UI" w:hAnsiTheme="majorHAnsi" w:cstheme="majorHAnsi"/>
          <w:b/>
          <w:bCs/>
        </w:rPr>
        <w:t>User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Registration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Form</w:t>
      </w:r>
      <w:r w:rsidR="00F20A22" w:rsidRPr="006B7E90">
        <w:rPr>
          <w:rFonts w:asciiTheme="majorHAnsi" w:eastAsia="Meiryo UI" w:hAnsiTheme="majorHAnsi" w:cstheme="majorHAnsi"/>
          <w:b/>
          <w:bCs/>
        </w:rPr>
        <w:t>（</w:t>
      </w:r>
      <w:r w:rsidRPr="006B7E90">
        <w:rPr>
          <w:rFonts w:asciiTheme="majorHAnsi" w:eastAsia="Meiryo UI" w:hAnsiTheme="majorHAnsi" w:cstheme="majorHAnsi"/>
          <w:b/>
          <w:bCs/>
        </w:rPr>
        <w:t>Corporate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Users</w:t>
      </w:r>
      <w:r w:rsidR="00F20A22" w:rsidRPr="006B7E90">
        <w:rPr>
          <w:rFonts w:asciiTheme="majorHAnsi" w:eastAsia="Meiryo UI" w:hAnsiTheme="majorHAnsi" w:cstheme="majorHAnsi"/>
          <w:b/>
          <w:bCs/>
        </w:rPr>
        <w:t>）</w:t>
      </w:r>
      <w:bookmarkEnd w:id="0"/>
    </w:p>
    <w:p w14:paraId="1CD2DE4A" w14:textId="69FB9ED6" w:rsidR="00F547D2" w:rsidRPr="007A076A" w:rsidRDefault="007E4DA4">
      <w:pPr>
        <w:jc w:val="center"/>
        <w:rPr>
          <w:rFonts w:asciiTheme="majorHAnsi" w:eastAsia="Meiryo UI" w:hAnsiTheme="majorHAnsi" w:cstheme="majorHAnsi"/>
          <w:sz w:val="18"/>
          <w:szCs w:val="18"/>
        </w:rPr>
      </w:pPr>
      <w:r w:rsidRPr="007A076A">
        <w:rPr>
          <w:rFonts w:asciiTheme="majorHAnsi" w:eastAsia="Meiryo UI" w:hAnsiTheme="majorHAnsi" w:cstheme="majorHAnsi"/>
          <w:sz w:val="18"/>
          <w:szCs w:val="18"/>
        </w:rPr>
        <w:t>Please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refer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to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&lt;</w:t>
      </w:r>
      <w:r w:rsidR="00DA6695" w:rsidRPr="007A076A">
        <w:rPr>
          <w:rFonts w:asciiTheme="majorHAnsi" w:eastAsia="Meiryo UI" w:hAnsiTheme="majorHAnsi" w:cstheme="majorHAnsi"/>
          <w:sz w:val="18"/>
          <w:szCs w:val="18"/>
        </w:rPr>
        <w:t>Filling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DA6695" w:rsidRPr="007A076A">
        <w:rPr>
          <w:rFonts w:asciiTheme="majorHAnsi" w:eastAsia="Meiryo UI" w:hAnsiTheme="majorHAnsi" w:cstheme="majorHAnsi"/>
          <w:sz w:val="18"/>
          <w:szCs w:val="18"/>
        </w:rPr>
        <w:t>out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DA6695" w:rsidRPr="007A076A">
        <w:rPr>
          <w:rFonts w:asciiTheme="majorHAnsi" w:eastAsia="Meiryo UI" w:hAnsiTheme="majorHAnsi" w:cstheme="majorHAnsi"/>
          <w:sz w:val="18"/>
          <w:szCs w:val="18"/>
        </w:rPr>
        <w:t>a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DA6695" w:rsidRPr="007A076A">
        <w:rPr>
          <w:rFonts w:asciiTheme="majorHAnsi" w:eastAsia="Meiryo UI" w:hAnsiTheme="majorHAnsi" w:cstheme="majorHAnsi"/>
          <w:sz w:val="18"/>
          <w:szCs w:val="18"/>
        </w:rPr>
        <w:t>Registration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DA6695" w:rsidRPr="007A076A">
        <w:rPr>
          <w:rFonts w:asciiTheme="majorHAnsi" w:eastAsia="Meiryo UI" w:hAnsiTheme="majorHAnsi" w:cstheme="majorHAnsi"/>
          <w:sz w:val="18"/>
          <w:szCs w:val="18"/>
        </w:rPr>
        <w:t>Form</w:t>
      </w:r>
      <w:r w:rsidRPr="007A076A">
        <w:rPr>
          <w:rFonts w:asciiTheme="majorHAnsi" w:eastAsia="Meiryo UI" w:hAnsiTheme="majorHAnsi" w:cstheme="majorHAnsi"/>
          <w:sz w:val="18"/>
          <w:szCs w:val="18"/>
        </w:rPr>
        <w:t>&gt;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in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(2)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of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6A5F60" w:rsidRPr="007A076A">
        <w:rPr>
          <w:rFonts w:asciiTheme="majorHAnsi" w:eastAsia="Meiryo UI" w:hAnsiTheme="majorHAnsi" w:cstheme="majorHAnsi"/>
          <w:sz w:val="18"/>
          <w:szCs w:val="18"/>
        </w:rPr>
        <w:t>Article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3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of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the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Patent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Information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Retrieval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API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Handbook.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2173"/>
        <w:gridCol w:w="5471"/>
      </w:tblGrid>
      <w:tr w:rsidR="004B0471" w:rsidRPr="007A076A" w14:paraId="577BD9D0" w14:textId="77777777" w:rsidTr="004B0471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60A676BA" w14:textId="03ECF763" w:rsidR="00F547D2" w:rsidRPr="007A076A" w:rsidRDefault="008B5624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Application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6D25A019" w14:textId="5273F084" w:rsidR="00F547D2" w:rsidRPr="007A076A" w:rsidRDefault="00FA30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(month)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(date),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(year)</w:t>
            </w:r>
          </w:p>
        </w:tc>
      </w:tr>
      <w:tr w:rsidR="005155AD" w:rsidRPr="007A076A" w14:paraId="32FE9502" w14:textId="77777777" w:rsidTr="004B0471">
        <w:trPr>
          <w:trHeight w:val="56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455FEEC8" w14:textId="75ED1683" w:rsidR="005155AD" w:rsidRPr="007A076A" w:rsidRDefault="005155AD" w:rsidP="005155AD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Consent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to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Terms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Use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C584FEB" w14:textId="256A0B60" w:rsidR="005155AD" w:rsidRPr="007A076A" w:rsidRDefault="00436602" w:rsidP="005155AD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eastAsia="Meiryo UI" w:hAnsiTheme="majorHAnsi" w:cstheme="majorHAnsi"/>
                  <w:sz w:val="20"/>
                  <w:szCs w:val="20"/>
                </w:rPr>
                <w:id w:val="-1452086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394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Yes,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consent.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*Please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check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box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155AD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consent.</w:t>
            </w:r>
          </w:p>
        </w:tc>
      </w:tr>
      <w:tr w:rsidR="004B0471" w:rsidRPr="007A076A" w14:paraId="25351630" w14:textId="77777777" w:rsidTr="004B0471">
        <w:trPr>
          <w:trHeight w:val="878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6BA72EC3" w14:textId="682E165F" w:rsidR="00F547D2" w:rsidRPr="007A076A" w:rsidRDefault="008B5624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Corporate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Information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7B9E229" w14:textId="5D82ADE0" w:rsidR="00F547D2" w:rsidRPr="007A076A" w:rsidRDefault="008B5624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125E0FE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29990261" w14:textId="77777777" w:rsidTr="004B0471">
        <w:trPr>
          <w:trHeight w:val="87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00A105D6" w14:textId="77777777" w:rsidR="00F547D2" w:rsidRPr="007A076A" w:rsidRDefault="00F547D2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C698BEA" w14:textId="3AEF5553" w:rsidR="00F547D2" w:rsidRPr="007A076A" w:rsidRDefault="008B5624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Corporate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82975CD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</w:p>
        </w:tc>
      </w:tr>
      <w:tr w:rsidR="004B0471" w:rsidRPr="007A076A" w14:paraId="6517017C" w14:textId="77777777" w:rsidTr="004B0471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6DFD12F6" w14:textId="6DF1402A" w:rsidR="00F547D2" w:rsidRPr="007A076A" w:rsidRDefault="008B5624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Person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charge</w:t>
            </w:r>
            <w:r w:rsidR="00F20A2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１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CD4B66" w14:textId="0AB7BB38" w:rsidR="00F547D2" w:rsidRPr="007A076A" w:rsidRDefault="004B0471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7ED24E69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73676EBD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3EA0EF41" w14:textId="77777777" w:rsidR="00F547D2" w:rsidRPr="007A076A" w:rsidRDefault="00F547D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F075818" w14:textId="78817291" w:rsidR="00F547D2" w:rsidRPr="007A076A" w:rsidRDefault="004B0471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Job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17CB7580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3BB9319F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2102E30" w14:textId="77777777" w:rsidR="00F547D2" w:rsidRPr="007A076A" w:rsidRDefault="00F547D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1C8C613" w14:textId="61460553" w:rsidR="00F547D2" w:rsidRPr="007A076A" w:rsidRDefault="004B0471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2E638A30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588AA210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AB186F7" w14:textId="77777777" w:rsidR="00F547D2" w:rsidRPr="007A076A" w:rsidRDefault="00F547D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7938248" w14:textId="73A4977A" w:rsidR="00F547D2" w:rsidRPr="007A076A" w:rsidRDefault="004B0471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Email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address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10F9C1C0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176F3681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59782C4F" w14:textId="77777777" w:rsidR="00F547D2" w:rsidRPr="007A076A" w:rsidRDefault="00F547D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248AD23" w14:textId="0F7F847C" w:rsidR="00F547D2" w:rsidRPr="007A076A" w:rsidRDefault="004B0471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Phone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926FAC5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62B5B1B2" w14:textId="77777777" w:rsidTr="004B0471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16F4E505" w14:textId="7B643E3C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Person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charge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２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  <w:p w14:paraId="208AABA9" w14:textId="5CB434AD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(if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2E84019" w14:textId="2C5BE503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22EFC06C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2F01CF55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F6EEEED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DD0DE35" w14:textId="59739441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Job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20E93E25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6B358FEB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37BCB10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F2A272F" w14:textId="43A52EEA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F2E3860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049F60C5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00DF0A6F" w14:textId="77777777" w:rsidR="004B0471" w:rsidRPr="007A076A" w:rsidRDefault="004B0471" w:rsidP="004B0471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79FF2B5" w14:textId="47A4EB69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Email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address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1E2ECDF1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453C33B5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15028F6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B406130" w14:textId="0957FD1A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Phone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FDD3B63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20D90ED4" w14:textId="77777777" w:rsidTr="004B0471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08B43D42" w14:textId="4A013046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Person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charge3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  <w:p w14:paraId="3198926D" w14:textId="378974D5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(if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5363A1C" w14:textId="7E6AC64C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C602E32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67B46592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21AAC9D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45CD576" w14:textId="3D35E869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Job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875BBDA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43B44AD4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0EA987E8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8CF780C" w14:textId="7093F1D1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A3D10A4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7887171A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6A78C64" w14:textId="77777777" w:rsidR="004B0471" w:rsidRPr="007A076A" w:rsidRDefault="004B0471" w:rsidP="004B0471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4C1CF51" w14:textId="452A41B0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Email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address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A3B1AFC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5CA8A45D" w14:textId="77777777" w:rsidTr="004B0471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18E2D50" w14:textId="77777777" w:rsidR="004B0471" w:rsidRPr="007A076A" w:rsidRDefault="004B0471" w:rsidP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66D536A" w14:textId="4A4F5EDC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Phone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B26055D" w14:textId="77777777" w:rsidR="004B0471" w:rsidRPr="007A076A" w:rsidRDefault="004B0471" w:rsidP="004B0471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7CE5FB15" w14:textId="77777777" w:rsidTr="004B0471">
        <w:trPr>
          <w:trHeight w:val="850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4CB66CFC" w14:textId="27F87E43" w:rsidR="00F547D2" w:rsidRPr="007A076A" w:rsidRDefault="004B0471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Purposes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Uses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D7FDA4A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0B9895D3" w14:textId="77777777" w:rsidTr="004B0471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1DDE494B" w14:textId="6702BD08" w:rsidR="00F547D2" w:rsidRPr="007A076A" w:rsidRDefault="004B0471" w:rsidP="00C55D94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Desirable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(if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any)</w:t>
            </w:r>
            <w:r w:rsidR="0003747F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*Required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to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meet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conditions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C55D94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(a)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,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C55D94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(b)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,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and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C55D94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(c)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73AE950A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4B0471" w:rsidRPr="007A076A" w14:paraId="7CD11A29" w14:textId="77777777" w:rsidTr="004B0471">
        <w:trPr>
          <w:trHeight w:val="1086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7AA404F7" w14:textId="6BE799B0" w:rsidR="00F547D2" w:rsidRPr="007A076A" w:rsidRDefault="00E90EB2" w:rsidP="00E90EB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Increased</w:t>
            </w:r>
            <w:r w:rsidR="0003747F">
              <w:rPr>
                <w:rFonts w:asciiTheme="majorHAnsi" w:eastAsia="Meiryo UI" w:hAnsiTheme="majorHAnsi" w:cstheme="majorHAnsi"/>
                <w:sz w:val="24"/>
                <w:szCs w:val="24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d</w:t>
            </w:r>
            <w:r w:rsidR="004B0471"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aily</w:t>
            </w:r>
            <w:r w:rsidR="0003747F">
              <w:rPr>
                <w:rFonts w:asciiTheme="majorHAnsi" w:eastAsia="Meiryo UI" w:hAnsiTheme="majorHAnsi" w:cstheme="majorHAnsi"/>
                <w:sz w:val="24"/>
                <w:szCs w:val="24"/>
              </w:rPr>
              <w:t xml:space="preserve"> </w:t>
            </w:r>
            <w:r w:rsidR="004B0471"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access</w:t>
            </w:r>
            <w:r w:rsidR="0003747F">
              <w:rPr>
                <w:rFonts w:asciiTheme="majorHAnsi" w:eastAsia="Meiryo UI" w:hAnsiTheme="majorHAnsi" w:cstheme="majorHAnsi"/>
                <w:sz w:val="24"/>
                <w:szCs w:val="24"/>
              </w:rPr>
              <w:t xml:space="preserve"> </w:t>
            </w:r>
            <w:r w:rsidR="004B0471"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limit</w:t>
            </w:r>
            <w:r w:rsidRPr="007A076A">
              <w:rPr>
                <w:rFonts w:asciiTheme="majorHAnsi" w:eastAsia="Meiryo U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15F8221" w14:textId="512E319F" w:rsidR="00F547D2" w:rsidRPr="007A076A" w:rsidRDefault="00436602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Meiryo UI" w:hAnsiTheme="majorHAnsi" w:cstheme="majorHAnsi"/>
                  <w:sz w:val="20"/>
                  <w:szCs w:val="20"/>
                </w:rPr>
                <w:id w:val="1929850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A22" w:rsidRPr="007A076A">
                  <w:rPr>
                    <w:rFonts w:ascii="Segoe UI Symbol" w:eastAsia="Meiryo U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Yes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Meiryo UI" w:hAnsiTheme="majorHAnsi" w:cstheme="majorHAnsi"/>
                  <w:sz w:val="20"/>
                  <w:szCs w:val="20"/>
                </w:rPr>
                <w:id w:val="1158186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A22" w:rsidRPr="007A076A">
                  <w:rPr>
                    <w:rFonts w:ascii="Segoe UI Symbol" w:eastAsia="Meiryo U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No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*Please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check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one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90EB2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them.</w:t>
            </w:r>
          </w:p>
          <w:p w14:paraId="5E5A6298" w14:textId="1B934403" w:rsidR="00C55D94" w:rsidRPr="007A076A" w:rsidRDefault="00A840AF" w:rsidP="00C55D94">
            <w:pPr>
              <w:snapToGrid w:val="0"/>
              <w:rPr>
                <w:rFonts w:asciiTheme="majorHAnsi" w:eastAsia="Meiryo UI" w:hAnsiTheme="majorHAnsi" w:cstheme="majorHAnsi"/>
                <w:sz w:val="22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R</w:t>
            </w:r>
            <w:r w:rsidR="005A4351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ational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A4351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r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easons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A4351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A4351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access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5A4351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increas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e:</w:t>
            </w:r>
          </w:p>
          <w:p w14:paraId="4C85586E" w14:textId="77777777" w:rsidR="00C55D94" w:rsidRPr="007A076A" w:rsidRDefault="00C55D94" w:rsidP="00C55D94">
            <w:pPr>
              <w:snapToGrid w:val="0"/>
              <w:rPr>
                <w:rFonts w:asciiTheme="majorHAnsi" w:eastAsia="Meiryo UI" w:hAnsiTheme="majorHAnsi" w:cstheme="majorHAnsi"/>
                <w:sz w:val="22"/>
              </w:rPr>
            </w:pPr>
            <w:r w:rsidRPr="007A076A">
              <w:rPr>
                <w:rFonts w:asciiTheme="majorHAnsi" w:eastAsia="Meiryo UI" w:hAnsiTheme="majorHAnsi" w:cstheme="majorHAnsi"/>
                <w:sz w:val="22"/>
              </w:rPr>
              <w:t>・</w:t>
            </w:r>
          </w:p>
          <w:p w14:paraId="329E4D6D" w14:textId="70BB4D76" w:rsidR="00C55D94" w:rsidRPr="007A076A" w:rsidRDefault="00ED5D96" w:rsidP="00C55D94">
            <w:pPr>
              <w:snapToGrid w:val="0"/>
              <w:rPr>
                <w:rFonts w:asciiTheme="majorHAnsi" w:eastAsia="Meiryo UI" w:hAnsiTheme="majorHAnsi" w:cstheme="majorHAnsi"/>
                <w:sz w:val="22"/>
              </w:rPr>
            </w:pPr>
            <w:r w:rsidRPr="007A076A">
              <w:rPr>
                <w:rFonts w:asciiTheme="majorHAnsi" w:eastAsia="Meiryo UI" w:hAnsiTheme="majorHAnsi" w:cstheme="majorHAnsi"/>
                <w:sz w:val="22"/>
              </w:rPr>
              <w:t>API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nos.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you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wish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to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increase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access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limits:</w:t>
            </w:r>
          </w:p>
          <w:p w14:paraId="7CCF54F5" w14:textId="6BE91114" w:rsidR="005155AD" w:rsidRPr="007A076A" w:rsidRDefault="00C55D94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2"/>
              </w:rPr>
              <w:t>・</w:t>
            </w:r>
          </w:p>
          <w:p w14:paraId="726B39EA" w14:textId="243A7FC1" w:rsidR="002D5F3D" w:rsidRPr="007A076A" w:rsidRDefault="00E90EB2" w:rsidP="002D5F3D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*Please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indicate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1)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your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patent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information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bulk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data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download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services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2)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type</w:t>
            </w:r>
            <w:r w:rsidR="00FE3A7E">
              <w:rPr>
                <w:rFonts w:asciiTheme="majorHAnsi" w:eastAsia="Meiryo UI" w:hAnsiTheme="majorHAnsi" w:cstheme="majorHAnsi"/>
                <w:sz w:val="20"/>
                <w:szCs w:val="20"/>
              </w:rPr>
              <w:t>(s)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information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provision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services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you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are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Information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Provider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using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above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ED5D96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services.</w:t>
            </w:r>
          </w:p>
          <w:p w14:paraId="1699C05E" w14:textId="72D2FB28" w:rsidR="002D5F3D" w:rsidRPr="007A076A" w:rsidRDefault="00ED5D96" w:rsidP="002D5F3D">
            <w:pPr>
              <w:snapToGrid w:val="0"/>
              <w:rPr>
                <w:rFonts w:asciiTheme="majorHAnsi" w:eastAsia="Meiryo UI" w:hAnsiTheme="majorHAnsi" w:cstheme="majorHAnsi"/>
                <w:sz w:val="22"/>
              </w:rPr>
            </w:pPr>
            <w:r w:rsidRPr="007A076A">
              <w:rPr>
                <w:rFonts w:asciiTheme="majorHAnsi" w:eastAsia="Meiryo UI" w:hAnsiTheme="majorHAnsi" w:cstheme="majorHAnsi"/>
                <w:sz w:val="22"/>
              </w:rPr>
              <w:t>・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Your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Patent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Information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Bulk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Download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Service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ID:</w:t>
            </w:r>
          </w:p>
          <w:p w14:paraId="46CB3585" w14:textId="2CE7BF0D" w:rsidR="002D5F3D" w:rsidRPr="007A076A" w:rsidRDefault="00ED5D96" w:rsidP="002D5F3D">
            <w:pPr>
              <w:snapToGrid w:val="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2"/>
              </w:rPr>
              <w:t>・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URL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="00FE3A7E">
              <w:rPr>
                <w:rFonts w:asciiTheme="majorHAnsi" w:eastAsia="Meiryo UI" w:hAnsiTheme="majorHAnsi" w:cstheme="majorHAnsi"/>
                <w:sz w:val="22"/>
              </w:rPr>
              <w:t>to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your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Information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Provision</w:t>
            </w:r>
            <w:r w:rsidR="0003747F">
              <w:rPr>
                <w:rFonts w:asciiTheme="majorHAnsi" w:eastAsia="Meiryo UI" w:hAnsiTheme="majorHAnsi" w:cstheme="majorHAnsi"/>
                <w:sz w:val="22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2"/>
              </w:rPr>
              <w:t>Services:</w:t>
            </w:r>
          </w:p>
        </w:tc>
      </w:tr>
    </w:tbl>
    <w:p w14:paraId="7CE597D8" w14:textId="77777777" w:rsidR="00F547D2" w:rsidRDefault="00F547D2">
      <w:pPr>
        <w:jc w:val="center"/>
        <w:rPr>
          <w:rFonts w:ascii="Meiryo UI" w:eastAsia="Meiryo UI" w:hAnsi="Meiryo UI"/>
          <w:sz w:val="18"/>
          <w:szCs w:val="18"/>
        </w:rPr>
        <w:sectPr w:rsidR="00F547D2">
          <w:headerReference w:type="first" r:id="rId8"/>
          <w:pgSz w:w="11906" w:h="16838"/>
          <w:pgMar w:top="720" w:right="720" w:bottom="720" w:left="720" w:header="283" w:footer="567" w:gutter="0"/>
          <w:cols w:space="425"/>
          <w:titlePg/>
          <w:docGrid w:type="lines" w:linePitch="360"/>
        </w:sectPr>
      </w:pPr>
    </w:p>
    <w:p w14:paraId="6E0FA75A" w14:textId="74FEDEBA" w:rsidR="00F547D2" w:rsidRPr="006B7E90" w:rsidRDefault="00DA6695">
      <w:pPr>
        <w:pStyle w:val="af3"/>
        <w:rPr>
          <w:rFonts w:asciiTheme="majorHAnsi" w:eastAsia="Meiryo UI" w:hAnsiTheme="majorHAnsi" w:cstheme="majorHAnsi"/>
          <w:b/>
          <w:bCs/>
          <w:sz w:val="36"/>
          <w:szCs w:val="36"/>
        </w:rPr>
      </w:pPr>
      <w:bookmarkStart w:id="1" w:name="_Toc115937144"/>
      <w:r w:rsidRPr="006B7E90">
        <w:rPr>
          <w:rFonts w:asciiTheme="majorHAnsi" w:eastAsia="Meiryo UI" w:hAnsiTheme="majorHAnsi" w:cstheme="majorHAnsi"/>
          <w:b/>
          <w:bCs/>
        </w:rPr>
        <w:lastRenderedPageBreak/>
        <w:t>Patent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Information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Retrieval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API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 </w:t>
      </w:r>
      <w:r w:rsidRPr="006B7E90">
        <w:rPr>
          <w:rFonts w:asciiTheme="majorHAnsi" w:eastAsia="Meiryo UI" w:hAnsiTheme="majorHAnsi" w:cstheme="majorHAnsi"/>
          <w:b/>
          <w:bCs/>
        </w:rPr>
        <w:t>User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Registration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Form</w:t>
      </w:r>
      <w:r w:rsidRPr="006B7E90">
        <w:rPr>
          <w:rFonts w:asciiTheme="majorHAnsi" w:eastAsia="Meiryo UI" w:hAnsiTheme="majorHAnsi" w:cstheme="majorHAnsi"/>
          <w:b/>
          <w:bCs/>
        </w:rPr>
        <w:t>（</w:t>
      </w:r>
      <w:r w:rsidRPr="006B7E90">
        <w:rPr>
          <w:rFonts w:asciiTheme="majorHAnsi" w:eastAsia="Meiryo UI" w:hAnsiTheme="majorHAnsi" w:cstheme="majorHAnsi"/>
          <w:b/>
          <w:bCs/>
        </w:rPr>
        <w:t>Individual</w:t>
      </w:r>
      <w:r w:rsidR="0003747F" w:rsidRPr="006B7E90">
        <w:rPr>
          <w:rFonts w:asciiTheme="majorHAnsi" w:eastAsia="Meiryo UI" w:hAnsiTheme="majorHAnsi" w:cstheme="majorHAnsi"/>
          <w:b/>
          <w:bCs/>
        </w:rPr>
        <w:t xml:space="preserve"> </w:t>
      </w:r>
      <w:r w:rsidRPr="006B7E90">
        <w:rPr>
          <w:rFonts w:asciiTheme="majorHAnsi" w:eastAsia="Meiryo UI" w:hAnsiTheme="majorHAnsi" w:cstheme="majorHAnsi"/>
          <w:b/>
          <w:bCs/>
        </w:rPr>
        <w:t>Users</w:t>
      </w:r>
      <w:r w:rsidRPr="006B7E90">
        <w:rPr>
          <w:rFonts w:asciiTheme="majorHAnsi" w:eastAsia="Meiryo UI" w:hAnsiTheme="majorHAnsi" w:cstheme="majorHAnsi"/>
          <w:b/>
          <w:bCs/>
        </w:rPr>
        <w:t>）</w:t>
      </w:r>
      <w:bookmarkEnd w:id="1"/>
    </w:p>
    <w:p w14:paraId="47D0216F" w14:textId="434D705B" w:rsidR="00DA6695" w:rsidRPr="007A076A" w:rsidRDefault="00DA6695" w:rsidP="00DA6695">
      <w:pPr>
        <w:rPr>
          <w:rFonts w:asciiTheme="majorHAnsi" w:eastAsia="Meiryo UI" w:hAnsiTheme="majorHAnsi" w:cstheme="majorHAnsi"/>
          <w:sz w:val="18"/>
          <w:szCs w:val="18"/>
        </w:rPr>
      </w:pPr>
      <w:r w:rsidRPr="007A076A">
        <w:rPr>
          <w:rFonts w:asciiTheme="majorHAnsi" w:eastAsia="Meiryo UI" w:hAnsiTheme="majorHAnsi" w:cstheme="majorHAnsi"/>
          <w:sz w:val="18"/>
          <w:szCs w:val="18"/>
        </w:rPr>
        <w:t>Please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refer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to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&lt;Filling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out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a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Registration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Form&gt;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in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(2)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of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="006A5F60" w:rsidRPr="007A076A">
        <w:rPr>
          <w:rFonts w:asciiTheme="majorHAnsi" w:eastAsia="Meiryo UI" w:hAnsiTheme="majorHAnsi" w:cstheme="majorHAnsi"/>
          <w:sz w:val="18"/>
          <w:szCs w:val="18"/>
        </w:rPr>
        <w:t>Article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3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of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the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Patent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Information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Retrieval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API</w:t>
      </w:r>
      <w:r w:rsidR="0003747F">
        <w:rPr>
          <w:rFonts w:asciiTheme="majorHAnsi" w:eastAsia="Meiryo UI" w:hAnsiTheme="majorHAnsi" w:cstheme="majorHAnsi"/>
          <w:sz w:val="18"/>
          <w:szCs w:val="18"/>
        </w:rPr>
        <w:t xml:space="preserve"> </w:t>
      </w:r>
      <w:r w:rsidRPr="007A076A">
        <w:rPr>
          <w:rFonts w:asciiTheme="majorHAnsi" w:eastAsia="Meiryo UI" w:hAnsiTheme="majorHAnsi" w:cstheme="majorHAnsi"/>
          <w:sz w:val="18"/>
          <w:szCs w:val="18"/>
        </w:rPr>
        <w:t>Handbook.</w:t>
      </w: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DA6695" w:rsidRPr="007A076A" w14:paraId="72D6B5A7" w14:textId="77777777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30ADCE3" w14:textId="751AEC14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Application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2C8F7CA" w14:textId="635293E4" w:rsidR="00DA6695" w:rsidRPr="007A076A" w:rsidRDefault="00FA30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(month)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(date),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(year)</w:t>
            </w:r>
          </w:p>
        </w:tc>
      </w:tr>
      <w:tr w:rsidR="00DA6695" w:rsidRPr="007A076A" w14:paraId="31D37BEF" w14:textId="77777777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3203CD7E" w14:textId="466F79E7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Consent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to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Terms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Use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6EF3510" w14:textId="75C14580" w:rsidR="00DA6695" w:rsidRPr="007A076A" w:rsidRDefault="00436602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Meiryo UI" w:hAnsiTheme="majorHAnsi" w:cstheme="majorHAnsi"/>
                  <w:sz w:val="20"/>
                  <w:szCs w:val="20"/>
                </w:rPr>
                <w:id w:val="-4230349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55AD" w:rsidRPr="007A076A">
                  <w:rPr>
                    <w:rFonts w:ascii="Segoe UI Symbol" w:eastAsia="ＭＳ ゴシック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Yes,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consent.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*Please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check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box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consent.</w:t>
            </w:r>
          </w:p>
        </w:tc>
      </w:tr>
      <w:tr w:rsidR="00DA6695" w:rsidRPr="007A076A" w14:paraId="558E87CA" w14:textId="77777777">
        <w:trPr>
          <w:trHeight w:val="56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1946407D" w14:textId="5D738184" w:rsidR="00DA6695" w:rsidRPr="007A076A" w:rsidRDefault="00DA6695" w:rsidP="00DA6695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User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information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724CBE2" w14:textId="311841F8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AE7A17" w14:textId="77777777" w:rsidR="00DA6695" w:rsidRPr="007A076A" w:rsidRDefault="00DA6695" w:rsidP="00DA6695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F547D2" w:rsidRPr="007A076A" w14:paraId="2CCE0831" w14:textId="77777777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57FC3C81" w14:textId="77777777" w:rsidR="00F547D2" w:rsidRPr="007A076A" w:rsidRDefault="00F547D2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A9FED4" w14:textId="4780E0C6" w:rsidR="00F547D2" w:rsidRPr="007A076A" w:rsidRDefault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A1B5F3" w14:textId="77777777" w:rsidR="00F547D2" w:rsidRPr="007A076A" w:rsidRDefault="00F547D2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DA6695" w:rsidRPr="007A076A" w14:paraId="1F9F1A71" w14:textId="77777777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71D1345" w14:textId="77777777" w:rsidR="00DA6695" w:rsidRPr="007A076A" w:rsidRDefault="00DA6695" w:rsidP="00DA6695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79253E" w14:textId="5E7A7892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Email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address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F969A03" w14:textId="77777777" w:rsidR="00DA6695" w:rsidRPr="007A076A" w:rsidRDefault="00DA6695" w:rsidP="00DA6695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DA6695" w:rsidRPr="007A076A" w14:paraId="0C6EBC4E" w14:textId="77777777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35C6211E" w14:textId="77777777" w:rsidR="00DA6695" w:rsidRPr="007A076A" w:rsidRDefault="00DA6695" w:rsidP="00DA6695">
            <w:pPr>
              <w:pStyle w:val="af2"/>
              <w:snapToGrid w:val="0"/>
              <w:ind w:leftChars="0" w:left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CF13AFE" w14:textId="3EB278B6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</w:rPr>
            </w:pP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Phone</w:t>
            </w:r>
            <w:r w:rsidR="0003747F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kern w:val="0"/>
                <w:sz w:val="20"/>
                <w:szCs w:val="20"/>
              </w:rPr>
              <w:t>number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D70D381" w14:textId="77777777" w:rsidR="00DA6695" w:rsidRPr="007A076A" w:rsidRDefault="00DA6695" w:rsidP="00DA6695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DA6695" w:rsidRPr="007A076A" w14:paraId="6099D360" w14:textId="77777777">
        <w:trPr>
          <w:trHeight w:val="850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F3AB7E8" w14:textId="1EC3344B" w:rsidR="00DA6695" w:rsidRPr="007A076A" w:rsidRDefault="00DA6695" w:rsidP="00DA6695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Purposes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of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Uses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AAE0244" w14:textId="77777777" w:rsidR="00DA6695" w:rsidRPr="007A076A" w:rsidRDefault="00DA6695" w:rsidP="00DA6695">
            <w:pPr>
              <w:snapToGrid w:val="0"/>
              <w:rPr>
                <w:rFonts w:asciiTheme="majorHAnsi" w:eastAsia="Meiryo UI" w:hAnsiTheme="majorHAnsi" w:cstheme="majorHAnsi"/>
                <w:sz w:val="24"/>
                <w:szCs w:val="24"/>
              </w:rPr>
            </w:pPr>
          </w:p>
        </w:tc>
      </w:tr>
      <w:tr w:rsidR="00F547D2" w:rsidRPr="007A076A" w14:paraId="5B38443D" w14:textId="77777777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84F0091" w14:textId="5A2ED90C" w:rsidR="00F547D2" w:rsidRPr="007A076A" w:rsidRDefault="00436A88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bCs/>
                <w:sz w:val="20"/>
                <w:szCs w:val="20"/>
              </w:rPr>
              <w:t>Confirmation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9D5635C" w14:textId="5764D9DB" w:rsidR="00F547D2" w:rsidRPr="007A076A" w:rsidRDefault="00436A88" w:rsidP="00436A88">
            <w:pPr>
              <w:snapToGrid w:val="0"/>
              <w:ind w:left="200" w:hangingChars="100" w:hanging="200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indicate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that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you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use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your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account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yourself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but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not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any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corporate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bodies.</w:t>
            </w:r>
          </w:p>
          <w:p w14:paraId="6A51B276" w14:textId="5A85591F" w:rsidR="00F547D2" w:rsidRPr="007A076A" w:rsidRDefault="00436602">
            <w:pPr>
              <w:snapToGrid w:val="0"/>
              <w:jc w:val="center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Meiryo UI" w:hAnsiTheme="majorHAnsi" w:cstheme="majorHAnsi"/>
                  <w:sz w:val="20"/>
                  <w:szCs w:val="20"/>
                </w:rPr>
                <w:id w:val="49041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394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I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confirmed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above.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*Please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check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the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box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for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="00436A88" w:rsidRPr="007A076A">
              <w:rPr>
                <w:rFonts w:asciiTheme="majorHAnsi" w:eastAsia="Meiryo UI" w:hAnsiTheme="majorHAnsi" w:cstheme="majorHAnsi"/>
                <w:sz w:val="20"/>
                <w:szCs w:val="20"/>
              </w:rPr>
              <w:t>confirmation.</w:t>
            </w:r>
          </w:p>
        </w:tc>
      </w:tr>
      <w:tr w:rsidR="00DA6695" w14:paraId="50D3F095" w14:textId="77777777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89EBD2B" w14:textId="2396483B" w:rsidR="00DA6695" w:rsidRPr="007D016F" w:rsidRDefault="00DA6695" w:rsidP="00C55D94">
            <w:pPr>
              <w:snapToGrid w:val="0"/>
              <w:jc w:val="center"/>
              <w:rPr>
                <w:rFonts w:asciiTheme="majorHAnsi" w:eastAsia="Meiryo UI" w:hAnsiTheme="majorHAnsi" w:cstheme="majorHAnsi"/>
                <w:sz w:val="24"/>
                <w:szCs w:val="24"/>
              </w:rPr>
            </w:pPr>
            <w:r w:rsidRPr="007D016F">
              <w:rPr>
                <w:rFonts w:asciiTheme="majorHAnsi" w:eastAsia="Meiryo UI" w:hAnsiTheme="majorHAnsi" w:cstheme="majorHAnsi"/>
                <w:sz w:val="20"/>
                <w:szCs w:val="20"/>
              </w:rPr>
              <w:t>Desirable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D016F">
              <w:rPr>
                <w:rFonts w:asciiTheme="majorHAnsi" w:eastAsia="Meiryo UI" w:hAnsiTheme="majorHAnsi" w:cstheme="majorHAnsi"/>
                <w:sz w:val="20"/>
                <w:szCs w:val="20"/>
              </w:rPr>
              <w:t>ID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D016F">
              <w:rPr>
                <w:rFonts w:asciiTheme="majorHAnsi" w:eastAsia="Meiryo UI" w:hAnsiTheme="majorHAnsi" w:cstheme="majorHAnsi"/>
                <w:sz w:val="20"/>
                <w:szCs w:val="20"/>
              </w:rPr>
              <w:t>(if</w:t>
            </w:r>
            <w:r w:rsidR="0003747F">
              <w:rPr>
                <w:rFonts w:asciiTheme="majorHAnsi" w:eastAsia="Meiryo UI" w:hAnsiTheme="majorHAnsi" w:cstheme="majorHAnsi"/>
                <w:sz w:val="20"/>
                <w:szCs w:val="20"/>
              </w:rPr>
              <w:t xml:space="preserve"> </w:t>
            </w:r>
            <w:r w:rsidRPr="007D016F">
              <w:rPr>
                <w:rFonts w:asciiTheme="majorHAnsi" w:eastAsia="Meiryo UI" w:hAnsiTheme="majorHAnsi" w:cstheme="majorHAnsi"/>
                <w:sz w:val="20"/>
                <w:szCs w:val="20"/>
              </w:rPr>
              <w:t>any)</w:t>
            </w:r>
            <w:r w:rsidR="0003747F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*Required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to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meet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conditions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(a),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(b),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and</w:t>
            </w:r>
            <w:r w:rsidR="0003747F">
              <w:rPr>
                <w:rFonts w:asciiTheme="majorHAnsi" w:eastAsia="Meiryo UI" w:hAnsiTheme="majorHAnsi" w:cstheme="majorHAnsi"/>
                <w:sz w:val="16"/>
                <w:szCs w:val="16"/>
              </w:rPr>
              <w:t xml:space="preserve"> </w:t>
            </w:r>
            <w:r w:rsidR="007D016F" w:rsidRPr="007D016F">
              <w:rPr>
                <w:rFonts w:asciiTheme="majorHAnsi" w:eastAsia="Meiryo UI" w:hAnsiTheme="majorHAnsi" w:cstheme="majorHAnsi"/>
                <w:sz w:val="16"/>
                <w:szCs w:val="16"/>
              </w:rPr>
              <w:t>(c)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CCBC868" w14:textId="77777777" w:rsidR="00DA6695" w:rsidRDefault="00DA6695" w:rsidP="00DA669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16DBBD2" w14:textId="35186340" w:rsidR="00F547D2" w:rsidRPr="00965180" w:rsidRDefault="00F547D2" w:rsidP="006B7E90">
      <w:pPr>
        <w:pStyle w:val="af3"/>
        <w:spacing w:after="240"/>
        <w:jc w:val="both"/>
        <w:rPr>
          <w:rFonts w:asciiTheme="majorHAnsi" w:eastAsia="Meiryo UI" w:hAnsiTheme="majorHAnsi" w:cstheme="majorHAnsi"/>
          <w:szCs w:val="18"/>
        </w:rPr>
      </w:pPr>
    </w:p>
    <w:sectPr w:rsidR="00F547D2" w:rsidRPr="00965180">
      <w:headerReference w:type="first" r:id="rId9"/>
      <w:pgSz w:w="11906" w:h="16838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49C6" w14:textId="77777777" w:rsidR="00F547D2" w:rsidRDefault="00F20A22">
      <w:r>
        <w:separator/>
      </w:r>
    </w:p>
  </w:endnote>
  <w:endnote w:type="continuationSeparator" w:id="0">
    <w:p w14:paraId="3F379DF8" w14:textId="77777777" w:rsidR="00F547D2" w:rsidRDefault="00F2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ED70" w14:textId="77777777" w:rsidR="00F547D2" w:rsidRDefault="00F20A22">
      <w:r>
        <w:separator/>
      </w:r>
    </w:p>
  </w:footnote>
  <w:footnote w:type="continuationSeparator" w:id="0">
    <w:p w14:paraId="17C10822" w14:textId="77777777" w:rsidR="00F547D2" w:rsidRDefault="00F2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F99E" w14:textId="77777777" w:rsidR="00F547D2" w:rsidRDefault="00F547D2">
    <w:pPr>
      <w:pStyle w:val="a3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7AB8" w14:textId="3F3D5ED4" w:rsidR="00F547D2" w:rsidRPr="006B7E90" w:rsidRDefault="00F547D2" w:rsidP="006B7E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8C87" w14:textId="77777777" w:rsidR="00F547D2" w:rsidRDefault="00F547D2">
    <w:pPr>
      <w:pStyle w:val="a3"/>
      <w:jc w:val="right"/>
      <w:rPr>
        <w:rFonts w:ascii="Meiryo UI" w:eastAsia="Meiryo UI" w:hAnsi="Meiryo UI"/>
        <w:sz w:val="32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C33"/>
    <w:multiLevelType w:val="hybridMultilevel"/>
    <w:tmpl w:val="2A86D764"/>
    <w:lvl w:ilvl="0" w:tplc="C4D81432">
      <w:start w:val="1"/>
      <w:numFmt w:val="decimal"/>
      <w:lvlText w:val="(%1)"/>
      <w:lvlJc w:val="left"/>
      <w:pPr>
        <w:ind w:left="360" w:hanging="360"/>
      </w:pPr>
      <w:rPr>
        <w:rFonts w:asciiTheme="majorHAnsi" w:hAnsi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7316C"/>
    <w:multiLevelType w:val="hybridMultilevel"/>
    <w:tmpl w:val="0B4A5F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7525B"/>
    <w:multiLevelType w:val="hybridMultilevel"/>
    <w:tmpl w:val="FADA48A4"/>
    <w:lvl w:ilvl="0" w:tplc="3222C7FC">
      <w:start w:val="1"/>
      <w:numFmt w:val="decimal"/>
      <w:lvlText w:val="(%1)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75E59"/>
    <w:multiLevelType w:val="hybridMultilevel"/>
    <w:tmpl w:val="B0564496"/>
    <w:lvl w:ilvl="0" w:tplc="BFCA62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C039FB"/>
    <w:multiLevelType w:val="hybridMultilevel"/>
    <w:tmpl w:val="0250318A"/>
    <w:lvl w:ilvl="0" w:tplc="04090015">
      <w:start w:val="1"/>
      <w:numFmt w:val="upperLetter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56679690">
    <w:abstractNumId w:val="1"/>
  </w:num>
  <w:num w:numId="2" w16cid:durableId="1499685541">
    <w:abstractNumId w:val="3"/>
  </w:num>
  <w:num w:numId="3" w16cid:durableId="1280144957">
    <w:abstractNumId w:val="2"/>
  </w:num>
  <w:num w:numId="4" w16cid:durableId="1541359102">
    <w:abstractNumId w:val="0"/>
  </w:num>
  <w:num w:numId="5" w16cid:durableId="2040741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D2"/>
    <w:rsid w:val="00003200"/>
    <w:rsid w:val="00027319"/>
    <w:rsid w:val="0003747F"/>
    <w:rsid w:val="00044AE6"/>
    <w:rsid w:val="0004631D"/>
    <w:rsid w:val="00047D3F"/>
    <w:rsid w:val="00054E0D"/>
    <w:rsid w:val="00055235"/>
    <w:rsid w:val="000629E6"/>
    <w:rsid w:val="000642D6"/>
    <w:rsid w:val="00071512"/>
    <w:rsid w:val="0007322F"/>
    <w:rsid w:val="00081D5F"/>
    <w:rsid w:val="0008235C"/>
    <w:rsid w:val="00087E85"/>
    <w:rsid w:val="0009411A"/>
    <w:rsid w:val="000A4603"/>
    <w:rsid w:val="000A4972"/>
    <w:rsid w:val="000A72EE"/>
    <w:rsid w:val="000B44A6"/>
    <w:rsid w:val="000B7564"/>
    <w:rsid w:val="000C2E58"/>
    <w:rsid w:val="000D0E2F"/>
    <w:rsid w:val="000D7915"/>
    <w:rsid w:val="000E3970"/>
    <w:rsid w:val="000E626F"/>
    <w:rsid w:val="000F0D79"/>
    <w:rsid w:val="0010028A"/>
    <w:rsid w:val="00122AE9"/>
    <w:rsid w:val="001349B3"/>
    <w:rsid w:val="00147EF1"/>
    <w:rsid w:val="00152A8B"/>
    <w:rsid w:val="00161CB2"/>
    <w:rsid w:val="00163E3D"/>
    <w:rsid w:val="00166605"/>
    <w:rsid w:val="00174492"/>
    <w:rsid w:val="0018121F"/>
    <w:rsid w:val="00183C5A"/>
    <w:rsid w:val="001866F5"/>
    <w:rsid w:val="001945C2"/>
    <w:rsid w:val="0019526C"/>
    <w:rsid w:val="00196E70"/>
    <w:rsid w:val="001A0367"/>
    <w:rsid w:val="001A3453"/>
    <w:rsid w:val="001A349F"/>
    <w:rsid w:val="001B6275"/>
    <w:rsid w:val="001C771E"/>
    <w:rsid w:val="001D0496"/>
    <w:rsid w:val="001D0A53"/>
    <w:rsid w:val="001D1222"/>
    <w:rsid w:val="001D4B8B"/>
    <w:rsid w:val="001E153B"/>
    <w:rsid w:val="001E5D39"/>
    <w:rsid w:val="001E6748"/>
    <w:rsid w:val="001E7578"/>
    <w:rsid w:val="001E7E95"/>
    <w:rsid w:val="001F0C89"/>
    <w:rsid w:val="001F75E8"/>
    <w:rsid w:val="00202ECF"/>
    <w:rsid w:val="00206D55"/>
    <w:rsid w:val="00212C7C"/>
    <w:rsid w:val="00215D41"/>
    <w:rsid w:val="00217A97"/>
    <w:rsid w:val="00217DF4"/>
    <w:rsid w:val="002319A2"/>
    <w:rsid w:val="00235DE3"/>
    <w:rsid w:val="0024025A"/>
    <w:rsid w:val="002412E1"/>
    <w:rsid w:val="002418C7"/>
    <w:rsid w:val="0024784A"/>
    <w:rsid w:val="00247C83"/>
    <w:rsid w:val="002525C0"/>
    <w:rsid w:val="0025663C"/>
    <w:rsid w:val="00261250"/>
    <w:rsid w:val="00263B5A"/>
    <w:rsid w:val="00270BA6"/>
    <w:rsid w:val="00271641"/>
    <w:rsid w:val="0027183C"/>
    <w:rsid w:val="002755AC"/>
    <w:rsid w:val="00275B2F"/>
    <w:rsid w:val="002778C5"/>
    <w:rsid w:val="0028054F"/>
    <w:rsid w:val="00283314"/>
    <w:rsid w:val="00287765"/>
    <w:rsid w:val="00293A2B"/>
    <w:rsid w:val="002969D0"/>
    <w:rsid w:val="002A1A43"/>
    <w:rsid w:val="002A4662"/>
    <w:rsid w:val="002A54A7"/>
    <w:rsid w:val="002B044B"/>
    <w:rsid w:val="002B3521"/>
    <w:rsid w:val="002C093D"/>
    <w:rsid w:val="002D0926"/>
    <w:rsid w:val="002D52A0"/>
    <w:rsid w:val="002D5F3D"/>
    <w:rsid w:val="002E7BAD"/>
    <w:rsid w:val="002F1151"/>
    <w:rsid w:val="002F47AA"/>
    <w:rsid w:val="00305A03"/>
    <w:rsid w:val="00307F91"/>
    <w:rsid w:val="00314A45"/>
    <w:rsid w:val="00326008"/>
    <w:rsid w:val="003375F3"/>
    <w:rsid w:val="003443D3"/>
    <w:rsid w:val="003553B5"/>
    <w:rsid w:val="00370B43"/>
    <w:rsid w:val="003718D2"/>
    <w:rsid w:val="00372FE4"/>
    <w:rsid w:val="00375A59"/>
    <w:rsid w:val="003838A5"/>
    <w:rsid w:val="0039250C"/>
    <w:rsid w:val="003B583C"/>
    <w:rsid w:val="003F1407"/>
    <w:rsid w:val="004248AD"/>
    <w:rsid w:val="00425056"/>
    <w:rsid w:val="00427763"/>
    <w:rsid w:val="00427BAB"/>
    <w:rsid w:val="00436602"/>
    <w:rsid w:val="00436A88"/>
    <w:rsid w:val="00452EFA"/>
    <w:rsid w:val="0048189B"/>
    <w:rsid w:val="004834E6"/>
    <w:rsid w:val="00484B49"/>
    <w:rsid w:val="00485418"/>
    <w:rsid w:val="004910BF"/>
    <w:rsid w:val="004B0471"/>
    <w:rsid w:val="004B21A4"/>
    <w:rsid w:val="004B6D23"/>
    <w:rsid w:val="004C2C0D"/>
    <w:rsid w:val="004C4000"/>
    <w:rsid w:val="004C401F"/>
    <w:rsid w:val="004D0797"/>
    <w:rsid w:val="004D3A3F"/>
    <w:rsid w:val="004E1B72"/>
    <w:rsid w:val="004E473D"/>
    <w:rsid w:val="004E7FE8"/>
    <w:rsid w:val="004F670E"/>
    <w:rsid w:val="004F7E4F"/>
    <w:rsid w:val="00501590"/>
    <w:rsid w:val="0050618B"/>
    <w:rsid w:val="00511F5F"/>
    <w:rsid w:val="005155AD"/>
    <w:rsid w:val="00520B81"/>
    <w:rsid w:val="00520BD2"/>
    <w:rsid w:val="00533B3D"/>
    <w:rsid w:val="00545300"/>
    <w:rsid w:val="00566489"/>
    <w:rsid w:val="0057053F"/>
    <w:rsid w:val="005729FE"/>
    <w:rsid w:val="005731EB"/>
    <w:rsid w:val="00574896"/>
    <w:rsid w:val="005778DD"/>
    <w:rsid w:val="005A07CB"/>
    <w:rsid w:val="005A4351"/>
    <w:rsid w:val="005A6AA0"/>
    <w:rsid w:val="005B03BF"/>
    <w:rsid w:val="005C133F"/>
    <w:rsid w:val="005C3EF1"/>
    <w:rsid w:val="005C48B4"/>
    <w:rsid w:val="005D439C"/>
    <w:rsid w:val="005D606A"/>
    <w:rsid w:val="005E3408"/>
    <w:rsid w:val="005E3618"/>
    <w:rsid w:val="005F1C2D"/>
    <w:rsid w:val="005F6D0C"/>
    <w:rsid w:val="005F6ED1"/>
    <w:rsid w:val="005F73FD"/>
    <w:rsid w:val="0060035F"/>
    <w:rsid w:val="00614723"/>
    <w:rsid w:val="006159EE"/>
    <w:rsid w:val="00622973"/>
    <w:rsid w:val="00622DBD"/>
    <w:rsid w:val="00626DCE"/>
    <w:rsid w:val="00632ED6"/>
    <w:rsid w:val="0065136F"/>
    <w:rsid w:val="00655A48"/>
    <w:rsid w:val="006562D8"/>
    <w:rsid w:val="00665973"/>
    <w:rsid w:val="006722D1"/>
    <w:rsid w:val="006756FA"/>
    <w:rsid w:val="00676546"/>
    <w:rsid w:val="0069404E"/>
    <w:rsid w:val="006A38EC"/>
    <w:rsid w:val="006A5F60"/>
    <w:rsid w:val="006A7350"/>
    <w:rsid w:val="006B7E90"/>
    <w:rsid w:val="006C051D"/>
    <w:rsid w:val="006C4657"/>
    <w:rsid w:val="006C4DF7"/>
    <w:rsid w:val="006F5377"/>
    <w:rsid w:val="006F771D"/>
    <w:rsid w:val="0070275A"/>
    <w:rsid w:val="00704501"/>
    <w:rsid w:val="007056C6"/>
    <w:rsid w:val="00716D83"/>
    <w:rsid w:val="00720AAD"/>
    <w:rsid w:val="00744DBA"/>
    <w:rsid w:val="00746D73"/>
    <w:rsid w:val="00751B43"/>
    <w:rsid w:val="00751DCF"/>
    <w:rsid w:val="007603D0"/>
    <w:rsid w:val="00764DCC"/>
    <w:rsid w:val="00776E00"/>
    <w:rsid w:val="00781C5B"/>
    <w:rsid w:val="00782593"/>
    <w:rsid w:val="00782F82"/>
    <w:rsid w:val="007838F1"/>
    <w:rsid w:val="00787DB5"/>
    <w:rsid w:val="00787F4A"/>
    <w:rsid w:val="007A076A"/>
    <w:rsid w:val="007A0AFF"/>
    <w:rsid w:val="007A45BA"/>
    <w:rsid w:val="007A7C60"/>
    <w:rsid w:val="007B1107"/>
    <w:rsid w:val="007B1394"/>
    <w:rsid w:val="007C2C2C"/>
    <w:rsid w:val="007D016F"/>
    <w:rsid w:val="007D78B6"/>
    <w:rsid w:val="007E2544"/>
    <w:rsid w:val="007E3519"/>
    <w:rsid w:val="007E3D67"/>
    <w:rsid w:val="007E4DA4"/>
    <w:rsid w:val="007F39F7"/>
    <w:rsid w:val="00821FB0"/>
    <w:rsid w:val="00825A28"/>
    <w:rsid w:val="00825CFA"/>
    <w:rsid w:val="00844648"/>
    <w:rsid w:val="00847F78"/>
    <w:rsid w:val="008529A8"/>
    <w:rsid w:val="008614D4"/>
    <w:rsid w:val="008670BB"/>
    <w:rsid w:val="008721E2"/>
    <w:rsid w:val="00873778"/>
    <w:rsid w:val="00874B0E"/>
    <w:rsid w:val="008A1B42"/>
    <w:rsid w:val="008A23B9"/>
    <w:rsid w:val="008A423B"/>
    <w:rsid w:val="008A7BCF"/>
    <w:rsid w:val="008B5624"/>
    <w:rsid w:val="008C4251"/>
    <w:rsid w:val="008D380B"/>
    <w:rsid w:val="008E01BC"/>
    <w:rsid w:val="008E24BA"/>
    <w:rsid w:val="008E70F1"/>
    <w:rsid w:val="008F27F8"/>
    <w:rsid w:val="0090579D"/>
    <w:rsid w:val="00915D2D"/>
    <w:rsid w:val="00917645"/>
    <w:rsid w:val="00922AB3"/>
    <w:rsid w:val="00925CDD"/>
    <w:rsid w:val="00927121"/>
    <w:rsid w:val="00945683"/>
    <w:rsid w:val="00955477"/>
    <w:rsid w:val="00956ECE"/>
    <w:rsid w:val="00965180"/>
    <w:rsid w:val="00971D53"/>
    <w:rsid w:val="00983B19"/>
    <w:rsid w:val="0099352B"/>
    <w:rsid w:val="0099459B"/>
    <w:rsid w:val="00996C00"/>
    <w:rsid w:val="009A2842"/>
    <w:rsid w:val="009A2C1F"/>
    <w:rsid w:val="009A40CB"/>
    <w:rsid w:val="009B1B70"/>
    <w:rsid w:val="009C3809"/>
    <w:rsid w:val="009C4B75"/>
    <w:rsid w:val="009D49B0"/>
    <w:rsid w:val="009D7E49"/>
    <w:rsid w:val="009D7F46"/>
    <w:rsid w:val="009E2125"/>
    <w:rsid w:val="009E28BF"/>
    <w:rsid w:val="009F2432"/>
    <w:rsid w:val="009F2F8E"/>
    <w:rsid w:val="009F5CEB"/>
    <w:rsid w:val="00A21BF8"/>
    <w:rsid w:val="00A225EA"/>
    <w:rsid w:val="00A42255"/>
    <w:rsid w:val="00A43DBC"/>
    <w:rsid w:val="00A460FC"/>
    <w:rsid w:val="00A55405"/>
    <w:rsid w:val="00A60CBD"/>
    <w:rsid w:val="00A73463"/>
    <w:rsid w:val="00A840AF"/>
    <w:rsid w:val="00A87300"/>
    <w:rsid w:val="00A91219"/>
    <w:rsid w:val="00A94470"/>
    <w:rsid w:val="00AA5728"/>
    <w:rsid w:val="00AB25DD"/>
    <w:rsid w:val="00AB3500"/>
    <w:rsid w:val="00AB6C39"/>
    <w:rsid w:val="00AB7A5C"/>
    <w:rsid w:val="00AD26F3"/>
    <w:rsid w:val="00AD5135"/>
    <w:rsid w:val="00AD6F64"/>
    <w:rsid w:val="00AF325C"/>
    <w:rsid w:val="00AF4C64"/>
    <w:rsid w:val="00AF7FC1"/>
    <w:rsid w:val="00B13A4D"/>
    <w:rsid w:val="00B1498D"/>
    <w:rsid w:val="00B1540B"/>
    <w:rsid w:val="00B16462"/>
    <w:rsid w:val="00B17EF4"/>
    <w:rsid w:val="00B17F8C"/>
    <w:rsid w:val="00B47B69"/>
    <w:rsid w:val="00B537AE"/>
    <w:rsid w:val="00B62378"/>
    <w:rsid w:val="00B730EC"/>
    <w:rsid w:val="00B77DFD"/>
    <w:rsid w:val="00B80BE2"/>
    <w:rsid w:val="00B876CA"/>
    <w:rsid w:val="00BA58D9"/>
    <w:rsid w:val="00BC469C"/>
    <w:rsid w:val="00BC5435"/>
    <w:rsid w:val="00BC5CF2"/>
    <w:rsid w:val="00BC7C42"/>
    <w:rsid w:val="00BD35A5"/>
    <w:rsid w:val="00BF6667"/>
    <w:rsid w:val="00C06034"/>
    <w:rsid w:val="00C12CC0"/>
    <w:rsid w:val="00C222AB"/>
    <w:rsid w:val="00C251CA"/>
    <w:rsid w:val="00C443EF"/>
    <w:rsid w:val="00C45306"/>
    <w:rsid w:val="00C51868"/>
    <w:rsid w:val="00C5202F"/>
    <w:rsid w:val="00C5433F"/>
    <w:rsid w:val="00C54E56"/>
    <w:rsid w:val="00C5517D"/>
    <w:rsid w:val="00C55D94"/>
    <w:rsid w:val="00C66DA1"/>
    <w:rsid w:val="00C7054F"/>
    <w:rsid w:val="00C733EB"/>
    <w:rsid w:val="00C82EDE"/>
    <w:rsid w:val="00CA5480"/>
    <w:rsid w:val="00CA5CA5"/>
    <w:rsid w:val="00CB227E"/>
    <w:rsid w:val="00CB7BE6"/>
    <w:rsid w:val="00CC7839"/>
    <w:rsid w:val="00CD1B06"/>
    <w:rsid w:val="00CE0BA1"/>
    <w:rsid w:val="00D0164C"/>
    <w:rsid w:val="00D117F4"/>
    <w:rsid w:val="00D12BAD"/>
    <w:rsid w:val="00D630FB"/>
    <w:rsid w:val="00D64676"/>
    <w:rsid w:val="00D669C2"/>
    <w:rsid w:val="00D751EF"/>
    <w:rsid w:val="00D8048C"/>
    <w:rsid w:val="00D90E97"/>
    <w:rsid w:val="00D94A22"/>
    <w:rsid w:val="00DA076F"/>
    <w:rsid w:val="00DA1E6C"/>
    <w:rsid w:val="00DA6695"/>
    <w:rsid w:val="00DB1F29"/>
    <w:rsid w:val="00DC3B28"/>
    <w:rsid w:val="00DD2A52"/>
    <w:rsid w:val="00DD3868"/>
    <w:rsid w:val="00DD4A3D"/>
    <w:rsid w:val="00DD56E9"/>
    <w:rsid w:val="00DE2A61"/>
    <w:rsid w:val="00DE35DC"/>
    <w:rsid w:val="00DE7E4C"/>
    <w:rsid w:val="00DF266B"/>
    <w:rsid w:val="00E00B64"/>
    <w:rsid w:val="00E016AA"/>
    <w:rsid w:val="00E04F51"/>
    <w:rsid w:val="00E061C1"/>
    <w:rsid w:val="00E06D27"/>
    <w:rsid w:val="00E0709E"/>
    <w:rsid w:val="00E158BE"/>
    <w:rsid w:val="00E25C69"/>
    <w:rsid w:val="00E365EA"/>
    <w:rsid w:val="00E37EF9"/>
    <w:rsid w:val="00E45C84"/>
    <w:rsid w:val="00E464A4"/>
    <w:rsid w:val="00E46D80"/>
    <w:rsid w:val="00E6748D"/>
    <w:rsid w:val="00E73D63"/>
    <w:rsid w:val="00E80549"/>
    <w:rsid w:val="00E8093E"/>
    <w:rsid w:val="00E90EB2"/>
    <w:rsid w:val="00E92C39"/>
    <w:rsid w:val="00E92E1E"/>
    <w:rsid w:val="00EA1C15"/>
    <w:rsid w:val="00EA1D75"/>
    <w:rsid w:val="00EA7934"/>
    <w:rsid w:val="00EB6BEF"/>
    <w:rsid w:val="00EC42C9"/>
    <w:rsid w:val="00ED5D96"/>
    <w:rsid w:val="00ED7260"/>
    <w:rsid w:val="00EE6805"/>
    <w:rsid w:val="00EF23A8"/>
    <w:rsid w:val="00F03E3C"/>
    <w:rsid w:val="00F04FBB"/>
    <w:rsid w:val="00F14E09"/>
    <w:rsid w:val="00F154E7"/>
    <w:rsid w:val="00F20A22"/>
    <w:rsid w:val="00F25A16"/>
    <w:rsid w:val="00F33697"/>
    <w:rsid w:val="00F37395"/>
    <w:rsid w:val="00F37B8C"/>
    <w:rsid w:val="00F4062B"/>
    <w:rsid w:val="00F422CA"/>
    <w:rsid w:val="00F547D2"/>
    <w:rsid w:val="00F64ADF"/>
    <w:rsid w:val="00F77C49"/>
    <w:rsid w:val="00F818CD"/>
    <w:rsid w:val="00F93C77"/>
    <w:rsid w:val="00F95F7F"/>
    <w:rsid w:val="00F95FD1"/>
    <w:rsid w:val="00FA3095"/>
    <w:rsid w:val="00FB59AF"/>
    <w:rsid w:val="00FC17B4"/>
    <w:rsid w:val="00FC24A9"/>
    <w:rsid w:val="00FD3760"/>
    <w:rsid w:val="00FD523C"/>
    <w:rsid w:val="00FD59BC"/>
    <w:rsid w:val="00FD7A1C"/>
    <w:rsid w:val="00FD7A6A"/>
    <w:rsid w:val="00FE03EF"/>
    <w:rsid w:val="00FE0D19"/>
    <w:rsid w:val="00FE3A7E"/>
    <w:rsid w:val="00FF10EE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2EAB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3C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3C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paragraph" w:styleId="af3">
    <w:name w:val="Subtitle"/>
    <w:basedOn w:val="a"/>
    <w:next w:val="a"/>
    <w:link w:val="af4"/>
    <w:qFormat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rPr>
      <w:sz w:val="24"/>
      <w:szCs w:val="24"/>
    </w:rPr>
  </w:style>
  <w:style w:type="paragraph" w:styleId="af5">
    <w:name w:val="Revision"/>
    <w:hidden/>
    <w:uiPriority w:val="99"/>
    <w:semiHidden/>
  </w:style>
  <w:style w:type="character" w:styleId="af6">
    <w:name w:val="Unresolved Mention"/>
    <w:basedOn w:val="a0"/>
    <w:uiPriority w:val="99"/>
    <w:semiHidden/>
    <w:unhideWhenUsed/>
    <w:rsid w:val="00C12CC0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uiPriority w:val="10"/>
    <w:qFormat/>
    <w:rsid w:val="002E7B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2E7BA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3C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83C5A"/>
    <w:rPr>
      <w:rFonts w:asciiTheme="majorHAnsi" w:eastAsiaTheme="majorEastAsia" w:hAnsiTheme="majorHAnsi" w:cstheme="majorBidi"/>
    </w:rPr>
  </w:style>
  <w:style w:type="paragraph" w:styleId="af9">
    <w:name w:val="TOC Heading"/>
    <w:basedOn w:val="1"/>
    <w:next w:val="a"/>
    <w:uiPriority w:val="39"/>
    <w:unhideWhenUsed/>
    <w:qFormat/>
    <w:rsid w:val="00F14E0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14E09"/>
  </w:style>
  <w:style w:type="paragraph" w:styleId="21">
    <w:name w:val="toc 2"/>
    <w:basedOn w:val="a"/>
    <w:next w:val="a"/>
    <w:autoRedefine/>
    <w:uiPriority w:val="39"/>
    <w:unhideWhenUsed/>
    <w:rsid w:val="00F14E0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2022-10-06T01:05:00Z</dcterms:created>
  <dcterms:modified xsi:type="dcterms:W3CDTF">2025-02-04T05:11:00Z</dcterms:modified>
</cp:coreProperties>
</file>