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7CBDB" w14:textId="77777777" w:rsidR="00DD4584" w:rsidRPr="00875B08" w:rsidRDefault="00F65FD0" w:rsidP="006B2149">
      <w:pPr>
        <w:jc w:val="center"/>
        <w:rPr>
          <w:rFonts w:ascii="ＭＳ 明朝" w:hAnsi="ＭＳ 明朝"/>
          <w:color w:val="000000" w:themeColor="text1"/>
          <w:sz w:val="28"/>
        </w:rPr>
      </w:pPr>
      <w:r w:rsidRPr="00875B08">
        <w:rPr>
          <w:rFonts w:ascii="ＭＳ 明朝" w:hAnsi="ＭＳ 明朝" w:hint="eastAsia"/>
          <w:color w:val="000000" w:themeColor="text1"/>
          <w:sz w:val="28"/>
        </w:rPr>
        <w:t>共同研究開発契約書</w:t>
      </w:r>
    </w:p>
    <w:p w14:paraId="7EC60751" w14:textId="2458112E" w:rsidR="00F65FD0" w:rsidRPr="00875B08" w:rsidRDefault="00F65FD0" w:rsidP="006B2149">
      <w:pPr>
        <w:jc w:val="center"/>
        <w:rPr>
          <w:rFonts w:ascii="ＭＳ 明朝" w:hAnsi="ＭＳ 明朝"/>
          <w:color w:val="000000" w:themeColor="text1"/>
          <w:sz w:val="28"/>
        </w:rPr>
      </w:pPr>
      <w:r w:rsidRPr="00875B08">
        <w:rPr>
          <w:rFonts w:ascii="ＭＳ 明朝" w:hAnsi="ＭＳ 明朝" w:hint="eastAsia"/>
          <w:color w:val="000000" w:themeColor="text1"/>
          <w:sz w:val="28"/>
        </w:rPr>
        <w:t>（新素材）</w:t>
      </w:r>
    </w:p>
    <w:p w14:paraId="0E13A7E3" w14:textId="77777777" w:rsidR="00F65FD0" w:rsidRPr="00875B08" w:rsidRDefault="00F65FD0" w:rsidP="006B2149">
      <w:pPr>
        <w:rPr>
          <w:rFonts w:ascii="ＭＳ Ｐゴシック" w:eastAsia="ＭＳ Ｐゴシック" w:hAnsi="ＭＳ Ｐゴシック"/>
          <w:b/>
          <w:bCs/>
          <w:color w:val="000000" w:themeColor="text1"/>
        </w:rPr>
      </w:pPr>
    </w:p>
    <w:p w14:paraId="50A5D6CE" w14:textId="194B1EBC" w:rsidR="00F65FD0" w:rsidRPr="00875B08" w:rsidRDefault="00F65FD0" w:rsidP="006B2149">
      <w:pPr>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color w:val="000000" w:themeColor="text1"/>
        </w:rPr>
        <w:t>X社（以下「甲」という</w:t>
      </w:r>
      <w:r w:rsidR="00613B20" w:rsidRPr="00875B08">
        <w:rPr>
          <w:rFonts w:ascii="ＭＳ 明朝" w:eastAsia="ＭＳ 明朝" w:hAnsi="ＭＳ 明朝" w:cs="Times New Roman (本文のフォント - コンプレ" w:hint="eastAsia"/>
          <w:color w:val="000000" w:themeColor="text1"/>
        </w:rPr>
        <w:t>。</w:t>
      </w:r>
      <w:r w:rsidRPr="00875B08">
        <w:rPr>
          <w:rFonts w:ascii="ＭＳ 明朝" w:eastAsia="ＭＳ 明朝" w:hAnsi="ＭＳ 明朝" w:cs="Times New Roman (本文のフォント - コンプレ"/>
          <w:color w:val="000000" w:themeColor="text1"/>
        </w:rPr>
        <w:t>）とY社（以下「乙」という</w:t>
      </w:r>
      <w:r w:rsidR="00613B20" w:rsidRPr="00875B08">
        <w:rPr>
          <w:rFonts w:ascii="ＭＳ 明朝" w:eastAsia="ＭＳ 明朝" w:hAnsi="ＭＳ 明朝" w:cs="Times New Roman (本文のフォント - コンプレ" w:hint="eastAsia"/>
          <w:color w:val="000000" w:themeColor="text1"/>
        </w:rPr>
        <w:t>。</w:t>
      </w:r>
      <w:r w:rsidRPr="00875B08">
        <w:rPr>
          <w:rFonts w:ascii="ＭＳ 明朝" w:eastAsia="ＭＳ 明朝" w:hAnsi="ＭＳ 明朝" w:cs="Times New Roman (本文のフォント - コンプレ"/>
          <w:color w:val="000000" w:themeColor="text1"/>
        </w:rPr>
        <w:t>）は、</w:t>
      </w:r>
      <w:r w:rsidR="00613B20" w:rsidRPr="00875B08">
        <w:rPr>
          <w:rFonts w:ascii="ＭＳ 明朝" w:eastAsia="ＭＳ 明朝" w:hAnsi="ＭＳ 明朝" w:cs="Times New Roman (本文のフォント - コンプレ" w:hint="eastAsia"/>
          <w:color w:val="000000" w:themeColor="text1"/>
        </w:rPr>
        <w:t>本製品（</w:t>
      </w:r>
      <w:r w:rsidRPr="00875B08">
        <w:rPr>
          <w:rFonts w:ascii="ＭＳ 明朝" w:eastAsia="ＭＳ 明朝" w:hAnsi="ＭＳ 明朝" w:cs="Times New Roman (本文のフォント - コンプレ" w:hint="eastAsia"/>
          <w:color w:val="000000" w:themeColor="text1"/>
        </w:rPr>
        <w:t>第</w:t>
      </w:r>
      <w:r w:rsidR="006B0E3C" w:rsidRPr="00875B08">
        <w:rPr>
          <w:rFonts w:ascii="ＭＳ 明朝" w:eastAsia="ＭＳ 明朝" w:hAnsi="ＭＳ 明朝" w:cs="Times New Roman (本文のフォント - コンプレ"/>
          <w:color w:val="000000" w:themeColor="text1"/>
        </w:rPr>
        <w:t>1</w:t>
      </w:r>
      <w:r w:rsidRPr="00875B08">
        <w:rPr>
          <w:rFonts w:ascii="ＭＳ 明朝" w:eastAsia="ＭＳ 明朝" w:hAnsi="ＭＳ 明朝" w:cs="Times New Roman (本文のフォント - コンプレ" w:hint="eastAsia"/>
          <w:color w:val="000000" w:themeColor="text1"/>
        </w:rPr>
        <w:t>条</w:t>
      </w:r>
      <w:r w:rsidR="00613B20" w:rsidRPr="00875B08">
        <w:rPr>
          <w:rFonts w:ascii="ＭＳ 明朝" w:eastAsia="ＭＳ 明朝" w:hAnsi="ＭＳ 明朝" w:cs="Times New Roman (本文のフォント - コンプレ" w:hint="eastAsia"/>
          <w:color w:val="000000" w:themeColor="text1"/>
        </w:rPr>
        <w:t>で定義する。）の研究開発</w:t>
      </w:r>
      <w:r w:rsidR="002F4F11" w:rsidRPr="00875B08">
        <w:rPr>
          <w:rFonts w:ascii="ＭＳ 明朝" w:eastAsia="ＭＳ 明朝" w:hAnsi="ＭＳ 明朝" w:cs="Times New Roman (本文のフォント - コンプレ" w:hint="eastAsia"/>
          <w:color w:val="000000" w:themeColor="text1"/>
        </w:rPr>
        <w:t>および</w:t>
      </w:r>
      <w:r w:rsidR="00613B20" w:rsidRPr="00875B08">
        <w:rPr>
          <w:rFonts w:ascii="ＭＳ 明朝" w:eastAsia="ＭＳ 明朝" w:hAnsi="ＭＳ 明朝" w:cs="Times New Roman (本文のフォント - コンプレ" w:hint="eastAsia"/>
          <w:color w:val="000000" w:themeColor="text1"/>
        </w:rPr>
        <w:t>製品化を</w:t>
      </w:r>
      <w:r w:rsidRPr="00875B08">
        <w:rPr>
          <w:rFonts w:ascii="ＭＳ 明朝" w:eastAsia="ＭＳ 明朝" w:hAnsi="ＭＳ 明朝" w:cs="Times New Roman (本文のフォント - コンプレ" w:hint="eastAsia"/>
          <w:color w:val="000000" w:themeColor="text1"/>
        </w:rPr>
        <w:t>共同で実施する</w:t>
      </w:r>
      <w:r w:rsidR="00613B20" w:rsidRPr="00875B08">
        <w:rPr>
          <w:rFonts w:ascii="ＭＳ 明朝" w:eastAsia="ＭＳ 明朝" w:hAnsi="ＭＳ 明朝" w:cs="Times New Roman (本文のフォント - コンプレ" w:hint="eastAsia"/>
          <w:color w:val="000000" w:themeColor="text1"/>
        </w:rPr>
        <w:t>ことについて</w:t>
      </w:r>
      <w:r w:rsidRPr="00875B08">
        <w:rPr>
          <w:rFonts w:ascii="ＭＳ 明朝" w:eastAsia="ＭＳ 明朝" w:hAnsi="ＭＳ 明朝" w:cs="Times New Roman (本文のフォント - コンプレ" w:hint="eastAsia"/>
          <w:color w:val="000000" w:themeColor="text1"/>
        </w:rPr>
        <w:t>、次のとおり</w:t>
      </w:r>
      <w:r w:rsidR="00613B20" w:rsidRPr="00875B08">
        <w:rPr>
          <w:rFonts w:ascii="ＭＳ 明朝" w:eastAsia="ＭＳ 明朝" w:hAnsi="ＭＳ 明朝" w:cs="Times New Roman (本文のフォント - コンプレ" w:hint="eastAsia"/>
          <w:color w:val="000000" w:themeColor="text1"/>
        </w:rPr>
        <w:t>合意したので共同研究開発契約（以下「</w:t>
      </w:r>
      <w:r w:rsidRPr="00875B08">
        <w:rPr>
          <w:rFonts w:ascii="ＭＳ 明朝" w:eastAsia="ＭＳ 明朝" w:hAnsi="ＭＳ 明朝" w:cs="Times New Roman (本文のフォント - コンプレ" w:hint="eastAsia"/>
          <w:color w:val="000000" w:themeColor="text1"/>
        </w:rPr>
        <w:t>本契約</w:t>
      </w:r>
      <w:r w:rsidR="00613B20" w:rsidRPr="00875B08">
        <w:rPr>
          <w:rFonts w:ascii="ＭＳ 明朝" w:eastAsia="ＭＳ 明朝" w:hAnsi="ＭＳ 明朝" w:cs="Times New Roman (本文のフォント - コンプレ" w:hint="eastAsia"/>
          <w:color w:val="000000" w:themeColor="text1"/>
        </w:rPr>
        <w:t>」という。）</w:t>
      </w:r>
      <w:r w:rsidRPr="00875B08">
        <w:rPr>
          <w:rFonts w:ascii="ＭＳ 明朝" w:eastAsia="ＭＳ 明朝" w:hAnsi="ＭＳ 明朝" w:cs="Times New Roman (本文のフォント - コンプレ" w:hint="eastAsia"/>
          <w:color w:val="000000" w:themeColor="text1"/>
        </w:rPr>
        <w:t>を締結する。</w:t>
      </w:r>
    </w:p>
    <w:p w14:paraId="052E6EE3" w14:textId="77777777" w:rsidR="00F65FD0" w:rsidRPr="00875B08" w:rsidRDefault="00F65FD0" w:rsidP="006B2149">
      <w:pPr>
        <w:rPr>
          <w:rFonts w:ascii="ＭＳ Ｐゴシック" w:eastAsia="ＭＳ Ｐゴシック" w:hAnsi="ＭＳ Ｐゴシック"/>
          <w:b/>
          <w:bCs/>
          <w:color w:val="000000" w:themeColor="text1"/>
        </w:rPr>
      </w:pPr>
    </w:p>
    <w:p w14:paraId="54656F13" w14:textId="6FC20FAB" w:rsidR="00F65FD0" w:rsidRPr="007D092C" w:rsidRDefault="00F65FD0" w:rsidP="006B2149">
      <w:pPr>
        <w:ind w:left="240" w:hangingChars="100" w:hanging="240"/>
        <w:rPr>
          <w:rFonts w:ascii="ＭＳ 明朝" w:eastAsia="ＭＳ 明朝" w:hAnsi="ＭＳ 明朝"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第</w:t>
      </w:r>
      <w:r w:rsidR="006B0E3C" w:rsidRPr="006B2149">
        <w:rPr>
          <w:rFonts w:ascii="ＭＳ Ｐゴシック" w:eastAsia="ＭＳ Ｐゴシック" w:hAnsi="ＭＳ Ｐゴシック" w:cs="Times New Roman (本文のフォント - コンプレ"/>
          <w:color w:val="000000" w:themeColor="text1"/>
        </w:rPr>
        <w:t>1</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（目的）</w:t>
      </w:r>
      <w:r w:rsidR="006B2149" w:rsidRPr="006B2149">
        <w:rPr>
          <w:rFonts w:ascii="ＭＳ Ｐゴシック" w:eastAsia="ＭＳ Ｐゴシック" w:hAnsi="ＭＳ Ｐゴシック" w:cs="Times New Roman (本文のフォント - コンプレ"/>
          <w:color w:val="000000" w:themeColor="text1"/>
        </w:rPr>
        <w:br/>
      </w:r>
      <w:r w:rsidRPr="007D092C">
        <w:rPr>
          <w:rFonts w:ascii="ＭＳ 明朝" w:eastAsia="ＭＳ 明朝" w:hAnsi="ＭＳ 明朝" w:cs="Times New Roman (本文のフォント - コンプレ" w:hint="eastAsia"/>
          <w:color w:val="000000" w:themeColor="text1"/>
        </w:rPr>
        <w:t xml:space="preserve">　甲</w:t>
      </w:r>
      <w:r w:rsidR="002F4F11" w:rsidRPr="007D092C">
        <w:rPr>
          <w:rFonts w:ascii="ＭＳ 明朝" w:eastAsia="ＭＳ 明朝" w:hAnsi="ＭＳ 明朝" w:cs="Times New Roman (本文のフォント - コンプレ" w:hint="eastAsia"/>
          <w:color w:val="000000" w:themeColor="text1"/>
        </w:rPr>
        <w:t>および</w:t>
      </w:r>
      <w:r w:rsidRPr="007D092C">
        <w:rPr>
          <w:rFonts w:ascii="ＭＳ 明朝" w:eastAsia="ＭＳ 明朝" w:hAnsi="ＭＳ 明朝" w:cs="Times New Roman (本文のフォント - コンプレ" w:hint="eastAsia"/>
          <w:color w:val="000000" w:themeColor="text1"/>
        </w:rPr>
        <w:t>乙は、共同して</w:t>
      </w:r>
      <w:r w:rsidR="00DC1B64">
        <w:rPr>
          <w:rFonts w:ascii="ＭＳ 明朝" w:eastAsia="ＭＳ 明朝" w:hAnsi="ＭＳ 明朝" w:cs="Times New Roman (本文のフォント - コンプレ" w:hint="eastAsia"/>
          <w:color w:val="000000" w:themeColor="text1"/>
        </w:rPr>
        <w:t>、</w:t>
      </w:r>
      <w:r w:rsidRPr="007D092C">
        <w:rPr>
          <w:rFonts w:ascii="ＭＳ 明朝" w:eastAsia="ＭＳ 明朝" w:hAnsi="ＭＳ 明朝" w:cs="Times New Roman (本文のフォント - コンプレ" w:hint="eastAsia"/>
          <w:color w:val="000000" w:themeColor="text1"/>
        </w:rPr>
        <w:t>下記</w:t>
      </w:r>
      <w:r w:rsidR="00DC1B64">
        <w:rPr>
          <w:rFonts w:ascii="ＭＳ 明朝" w:eastAsia="ＭＳ 明朝" w:hAnsi="ＭＳ 明朝" w:cs="Times New Roman (本文のフォント - コンプレ" w:hint="eastAsia"/>
          <w:color w:val="000000" w:themeColor="text1"/>
        </w:rPr>
        <w:t>テーマおよび目的</w:t>
      </w:r>
      <w:r w:rsidRPr="007D092C">
        <w:rPr>
          <w:rFonts w:ascii="ＭＳ 明朝" w:eastAsia="ＭＳ 明朝" w:hAnsi="ＭＳ 明朝" w:cs="Times New Roman (本文のフォント - コンプレ" w:hint="eastAsia"/>
          <w:color w:val="000000" w:themeColor="text1"/>
        </w:rPr>
        <w:t>の研究開発（以下「本研究」という｡）を行う。</w:t>
      </w:r>
    </w:p>
    <w:p w14:paraId="52631FE4" w14:textId="77777777" w:rsidR="00F65FD0" w:rsidRPr="007D092C" w:rsidRDefault="00F65FD0" w:rsidP="006B2149">
      <w:pPr>
        <w:ind w:left="240" w:hangingChars="100" w:hanging="240"/>
        <w:jc w:val="center"/>
        <w:rPr>
          <w:rFonts w:ascii="ＭＳ 明朝" w:eastAsia="ＭＳ 明朝" w:hAnsi="ＭＳ 明朝" w:cs="Times New Roman (本文のフォント - コンプレ"/>
          <w:color w:val="000000" w:themeColor="text1"/>
        </w:rPr>
      </w:pPr>
      <w:r w:rsidRPr="007D092C">
        <w:rPr>
          <w:rFonts w:ascii="ＭＳ 明朝" w:eastAsia="ＭＳ 明朝" w:hAnsi="ＭＳ 明朝" w:cs="Times New Roman (本文のフォント - コンプレ" w:hint="eastAsia"/>
          <w:color w:val="000000" w:themeColor="text1"/>
        </w:rPr>
        <w:t>記</w:t>
      </w:r>
    </w:p>
    <w:p w14:paraId="3FCB4E90" w14:textId="1070A56A" w:rsidR="00F65FD0" w:rsidRPr="007D092C" w:rsidRDefault="00F65FD0" w:rsidP="006B2149">
      <w:pPr>
        <w:pStyle w:val="a0"/>
        <w:numPr>
          <w:ilvl w:val="0"/>
          <w:numId w:val="40"/>
        </w:numPr>
        <w:ind w:leftChars="0"/>
        <w:rPr>
          <w:rFonts w:ascii="ＭＳ 明朝" w:hAnsi="ＭＳ 明朝"/>
          <w:color w:val="000000" w:themeColor="text1"/>
          <w:sz w:val="24"/>
        </w:rPr>
      </w:pPr>
      <w:r w:rsidRPr="007D092C">
        <w:rPr>
          <w:rFonts w:ascii="ＭＳ 明朝" w:hAnsi="ＭＳ 明朝" w:hint="eastAsia"/>
          <w:color w:val="000000" w:themeColor="text1"/>
          <w:sz w:val="24"/>
        </w:rPr>
        <w:t>テーマ：</w:t>
      </w:r>
      <w:r w:rsidR="006C0B93" w:rsidRPr="00A83319">
        <w:rPr>
          <w:rFonts w:ascii="ＭＳ 明朝" w:hAnsi="ＭＳ 明朝" w:hint="eastAsia"/>
          <w:color w:val="000000" w:themeColor="text1"/>
          <w:sz w:val="24"/>
        </w:rPr>
        <w:t>本素材</w:t>
      </w:r>
      <w:r w:rsidR="000F10D1" w:rsidRPr="00A83319">
        <w:rPr>
          <w:rFonts w:ascii="ＭＳ 明朝" w:hAnsi="ＭＳ 明朝" w:hint="eastAsia"/>
          <w:color w:val="000000" w:themeColor="text1"/>
          <w:sz w:val="24"/>
        </w:rPr>
        <w:t>（第</w:t>
      </w:r>
      <w:r w:rsidR="005B45B7" w:rsidRPr="002D7295">
        <w:rPr>
          <w:rFonts w:ascii="ＭＳ 明朝" w:hAnsi="ＭＳ 明朝"/>
          <w:color w:val="000000" w:themeColor="text1"/>
          <w:sz w:val="24"/>
        </w:rPr>
        <w:t>2</w:t>
      </w:r>
      <w:r w:rsidR="000F10D1" w:rsidRPr="00DA0B59">
        <w:rPr>
          <w:rFonts w:ascii="ＭＳ 明朝" w:hAnsi="ＭＳ 明朝" w:hint="eastAsia"/>
          <w:color w:val="000000" w:themeColor="text1"/>
          <w:sz w:val="24"/>
        </w:rPr>
        <w:t>条</w:t>
      </w:r>
      <w:r w:rsidR="005B45B7" w:rsidRPr="002D7295">
        <w:rPr>
          <w:rFonts w:ascii="ＭＳ 明朝" w:hAnsi="ＭＳ 明朝"/>
          <w:color w:val="000000" w:themeColor="text1"/>
          <w:sz w:val="24"/>
        </w:rPr>
        <w:t>1</w:t>
      </w:r>
      <w:r w:rsidR="000F10D1" w:rsidRPr="00A83319">
        <w:rPr>
          <w:rFonts w:ascii="ＭＳ 明朝" w:hAnsi="ＭＳ 明朝" w:hint="eastAsia"/>
          <w:color w:val="000000" w:themeColor="text1"/>
          <w:sz w:val="24"/>
        </w:rPr>
        <w:t>号で定義する</w:t>
      </w:r>
      <w:r w:rsidR="006C0B93" w:rsidRPr="00A83319">
        <w:rPr>
          <w:rFonts w:ascii="ＭＳ 明朝" w:hAnsi="ＭＳ 明朝" w:hint="eastAsia"/>
          <w:color w:val="000000" w:themeColor="text1"/>
          <w:sz w:val="24"/>
        </w:rPr>
        <w:t>。）</w:t>
      </w:r>
      <w:r w:rsidR="00AF6F53" w:rsidRPr="00A83319">
        <w:rPr>
          <w:rFonts w:ascii="ＭＳ 明朝" w:hAnsi="ＭＳ 明朝" w:hint="eastAsia"/>
          <w:color w:val="000000" w:themeColor="text1"/>
          <w:sz w:val="24"/>
        </w:rPr>
        <w:t>に関する</w:t>
      </w:r>
      <w:r w:rsidRPr="00A83319">
        <w:rPr>
          <w:rFonts w:ascii="ＭＳ 明朝" w:hAnsi="ＭＳ 明朝" w:hint="eastAsia"/>
          <w:color w:val="000000" w:themeColor="text1"/>
          <w:sz w:val="24"/>
        </w:rPr>
        <w:t>技術を適用した</w:t>
      </w:r>
      <w:r w:rsidR="00FD07E4" w:rsidRPr="00A83319">
        <w:rPr>
          <w:rFonts w:ascii="ＭＳ 明朝" w:hAnsi="ＭＳ 明朝" w:hint="eastAsia"/>
          <w:color w:val="000000" w:themeColor="text1"/>
          <w:sz w:val="24"/>
        </w:rPr>
        <w:t>、</w:t>
      </w:r>
      <w:r w:rsidRPr="00A83319">
        <w:rPr>
          <w:rFonts w:ascii="ＭＳ 明朝" w:hAnsi="ＭＳ 明朝" w:hint="eastAsia"/>
          <w:color w:val="000000" w:themeColor="text1"/>
          <w:sz w:val="24"/>
        </w:rPr>
        <w:t>高熱伝導性を有する</w:t>
      </w:r>
      <w:r w:rsidR="00C02C53" w:rsidRPr="00A83319">
        <w:rPr>
          <w:rFonts w:ascii="ＭＳ 明朝" w:hAnsi="ＭＳ 明朝" w:hint="eastAsia"/>
          <w:color w:val="000000" w:themeColor="text1"/>
          <w:sz w:val="24"/>
        </w:rPr>
        <w:t>ポリカーボネート</w:t>
      </w:r>
      <w:r w:rsidRPr="00A83319">
        <w:rPr>
          <w:rFonts w:ascii="ＭＳ 明朝" w:hAnsi="ＭＳ 明朝" w:hint="eastAsia"/>
          <w:color w:val="000000" w:themeColor="text1"/>
          <w:sz w:val="24"/>
        </w:rPr>
        <w:t>樹脂組成物（以下「本</w:t>
      </w:r>
      <w:r w:rsidR="00DB6A8F" w:rsidRPr="00A83319">
        <w:rPr>
          <w:rFonts w:ascii="ＭＳ 明朝" w:hAnsi="ＭＳ 明朝" w:hint="eastAsia"/>
          <w:color w:val="000000" w:themeColor="text1"/>
          <w:sz w:val="24"/>
        </w:rPr>
        <w:t>樹脂組成物</w:t>
      </w:r>
      <w:r w:rsidRPr="00A83319">
        <w:rPr>
          <w:rFonts w:ascii="ＭＳ 明朝" w:hAnsi="ＭＳ 明朝" w:hint="eastAsia"/>
          <w:color w:val="000000" w:themeColor="text1"/>
          <w:sz w:val="24"/>
        </w:rPr>
        <w:t>」</w:t>
      </w:r>
      <w:r w:rsidRPr="007D092C">
        <w:rPr>
          <w:rFonts w:ascii="ＭＳ 明朝" w:hAnsi="ＭＳ 明朝" w:hint="eastAsia"/>
          <w:color w:val="000000" w:themeColor="text1"/>
          <w:sz w:val="24"/>
        </w:rPr>
        <w:t>という。）を成形してなるヘッドライトカバー（以下「本製品」という。）の開発</w:t>
      </w:r>
    </w:p>
    <w:p w14:paraId="7591B0E4" w14:textId="5B99C1FE" w:rsidR="00F65FD0" w:rsidRPr="007D092C" w:rsidRDefault="00F65FD0" w:rsidP="006B2149">
      <w:pPr>
        <w:pStyle w:val="a0"/>
        <w:numPr>
          <w:ilvl w:val="0"/>
          <w:numId w:val="40"/>
        </w:numPr>
        <w:ind w:leftChars="0"/>
        <w:rPr>
          <w:rFonts w:ascii="ＭＳ 明朝" w:hAnsi="ＭＳ 明朝"/>
          <w:color w:val="000000" w:themeColor="text1"/>
          <w:sz w:val="24"/>
        </w:rPr>
      </w:pPr>
      <w:r w:rsidRPr="007D092C">
        <w:rPr>
          <w:rFonts w:ascii="ＭＳ 明朝" w:hAnsi="ＭＳ 明朝" w:hint="eastAsia"/>
          <w:color w:val="000000" w:themeColor="text1"/>
          <w:sz w:val="24"/>
        </w:rPr>
        <w:t>目的：本製品の開発</w:t>
      </w:r>
      <w:r w:rsidR="002F4F11" w:rsidRPr="007D092C">
        <w:rPr>
          <w:rFonts w:ascii="ＭＳ 明朝" w:hAnsi="ＭＳ 明朝" w:hint="eastAsia"/>
          <w:color w:val="000000" w:themeColor="text1"/>
          <w:sz w:val="24"/>
        </w:rPr>
        <w:t>および</w:t>
      </w:r>
      <w:r w:rsidRPr="007D092C">
        <w:rPr>
          <w:rFonts w:ascii="ＭＳ 明朝" w:hAnsi="ＭＳ 明朝" w:hint="eastAsia"/>
          <w:color w:val="000000" w:themeColor="text1"/>
          <w:sz w:val="24"/>
        </w:rPr>
        <w:t>製品化</w:t>
      </w:r>
    </w:p>
    <w:p w14:paraId="206F7D63" w14:textId="77777777" w:rsidR="002D38E5" w:rsidRPr="00875B08" w:rsidRDefault="002D38E5" w:rsidP="006B2149">
      <w:pPr>
        <w:rPr>
          <w:rFonts w:ascii="ＭＳ Ｐゴシック" w:eastAsia="ＭＳ Ｐゴシック" w:hAnsi="ＭＳ Ｐゴシック"/>
          <w:b/>
          <w:bCs/>
          <w:color w:val="000000" w:themeColor="text1"/>
        </w:rPr>
      </w:pPr>
    </w:p>
    <w:p w14:paraId="5111A565" w14:textId="08184C3C" w:rsidR="00F65FD0" w:rsidRPr="00875B08" w:rsidRDefault="00F65FD0" w:rsidP="006B2149">
      <w:pPr>
        <w:rPr>
          <w:rFonts w:ascii="ＭＳ 明朝" w:eastAsia="ＭＳ 明朝" w:hAnsi="ＭＳ 明朝"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第</w:t>
      </w:r>
      <w:r w:rsidR="006B0E3C" w:rsidRPr="006B2149">
        <w:rPr>
          <w:rFonts w:ascii="ＭＳ Ｐゴシック" w:eastAsia="ＭＳ Ｐゴシック" w:hAnsi="ＭＳ Ｐゴシック" w:cs="Times New Roman (本文のフォント - コンプレ"/>
          <w:color w:val="000000" w:themeColor="text1"/>
        </w:rPr>
        <w:t>2</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（定義）</w:t>
      </w:r>
      <w:r w:rsidR="006B2149" w:rsidRPr="006B2149">
        <w:rPr>
          <w:rFonts w:ascii="ＭＳ Ｐゴシック" w:eastAsia="ＭＳ Ｐゴシック" w:hAnsi="ＭＳ Ｐゴシック" w:cs="Times New Roman (本文のフォント - コンプレ"/>
          <w:color w:val="000000" w:themeColor="text1"/>
        </w:rPr>
        <w:br/>
      </w:r>
      <w:r w:rsidRPr="00875B08">
        <w:rPr>
          <w:rFonts w:ascii="ＭＳ 明朝" w:eastAsia="ＭＳ 明朝" w:hAnsi="ＭＳ 明朝" w:cs="Times New Roman (本文のフォント - コンプレ" w:hint="eastAsia"/>
          <w:color w:val="000000" w:themeColor="text1"/>
        </w:rPr>
        <w:t xml:space="preserve">　本契約において使用される用語の定義は次のとおりとする。</w:t>
      </w:r>
    </w:p>
    <w:p w14:paraId="6DE349CA" w14:textId="3F2536E0" w:rsidR="00555130" w:rsidRDefault="00555130" w:rsidP="006B2149">
      <w:pPr>
        <w:pStyle w:val="a0"/>
        <w:numPr>
          <w:ilvl w:val="0"/>
          <w:numId w:val="6"/>
        </w:numPr>
        <w:ind w:leftChars="0"/>
        <w:rPr>
          <w:rFonts w:ascii="ＭＳ 明朝" w:hAnsi="ＭＳ 明朝"/>
          <w:color w:val="000000" w:themeColor="text1"/>
          <w:sz w:val="24"/>
        </w:rPr>
      </w:pPr>
      <w:r>
        <w:rPr>
          <w:rFonts w:ascii="ＭＳ 明朝" w:hAnsi="ＭＳ 明朝" w:hint="eastAsia"/>
          <w:color w:val="000000" w:themeColor="text1"/>
          <w:sz w:val="24"/>
        </w:rPr>
        <w:t>本素材</w:t>
      </w:r>
    </w:p>
    <w:p w14:paraId="72C2E729" w14:textId="05E231C3" w:rsidR="0042414C" w:rsidRPr="00E064E3" w:rsidRDefault="00E064E3"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 xml:space="preserve">　　</w:t>
      </w:r>
      <w:r w:rsidR="0042414C" w:rsidRPr="00E064E3">
        <w:rPr>
          <w:rFonts w:ascii="ＭＳ 明朝" w:eastAsia="ＭＳ 明朝" w:hAnsi="ＭＳ 明朝" w:cs="Times New Roman (本文のフォント - コンプレ" w:hint="eastAsia"/>
          <w:color w:val="000000" w:themeColor="text1"/>
        </w:rPr>
        <w:t>下記</w:t>
      </w:r>
      <w:r w:rsidR="00D55892" w:rsidRPr="00E064E3">
        <w:rPr>
          <w:rFonts w:ascii="ＭＳ 明朝" w:eastAsia="ＭＳ 明朝" w:hAnsi="ＭＳ 明朝" w:cs="Times New Roman (本文のフォント - コンプレ" w:hint="eastAsia"/>
          <w:color w:val="000000" w:themeColor="text1"/>
        </w:rPr>
        <w:t>で特定される素材</w:t>
      </w:r>
      <w:r w:rsidR="0042414C" w:rsidRPr="00E064E3">
        <w:rPr>
          <w:rFonts w:ascii="ＭＳ 明朝" w:eastAsia="ＭＳ 明朝" w:hAnsi="ＭＳ 明朝" w:cs="Times New Roman (本文のフォント - コンプレ" w:hint="eastAsia"/>
          <w:color w:val="000000" w:themeColor="text1"/>
        </w:rPr>
        <w:t>を</w:t>
      </w:r>
      <w:r w:rsidR="00D55892" w:rsidRPr="00E064E3">
        <w:rPr>
          <w:rFonts w:ascii="ＭＳ 明朝" w:eastAsia="ＭＳ 明朝" w:hAnsi="ＭＳ 明朝" w:cs="Times New Roman (本文のフォント - コンプレ" w:hint="eastAsia"/>
          <w:color w:val="000000" w:themeColor="text1"/>
        </w:rPr>
        <w:t>いう</w:t>
      </w:r>
      <w:r w:rsidR="0042414C" w:rsidRPr="00E064E3">
        <w:rPr>
          <w:rFonts w:ascii="ＭＳ 明朝" w:eastAsia="ＭＳ 明朝" w:hAnsi="ＭＳ 明朝" w:cs="Times New Roman (本文のフォント - コンプレ" w:hint="eastAsia"/>
          <w:color w:val="000000" w:themeColor="text1"/>
        </w:rPr>
        <w:t>。本</w:t>
      </w:r>
      <w:r w:rsidR="00D55892" w:rsidRPr="00E064E3">
        <w:rPr>
          <w:rFonts w:ascii="ＭＳ 明朝" w:eastAsia="ＭＳ 明朝" w:hAnsi="ＭＳ 明朝" w:cs="Times New Roman (本文のフォント - コンプレ" w:hint="eastAsia"/>
          <w:color w:val="000000" w:themeColor="text1"/>
        </w:rPr>
        <w:t>素材</w:t>
      </w:r>
      <w:r w:rsidR="0042414C" w:rsidRPr="00E064E3">
        <w:rPr>
          <w:rFonts w:ascii="ＭＳ 明朝" w:eastAsia="ＭＳ 明朝" w:hAnsi="ＭＳ 明朝" w:cs="Times New Roman (本文のフォント - コンプレ" w:hint="eastAsia"/>
          <w:color w:val="000000" w:themeColor="text1"/>
        </w:rPr>
        <w:t>の合成物、変形物、加工物等、本</w:t>
      </w:r>
      <w:r>
        <w:rPr>
          <w:rFonts w:ascii="ＭＳ 明朝" w:eastAsia="ＭＳ 明朝" w:hAnsi="ＭＳ 明朝" w:cs="Times New Roman (本文のフォント - コンプレ" w:hint="eastAsia"/>
          <w:color w:val="000000" w:themeColor="text1"/>
        </w:rPr>
        <w:t>素材</w:t>
      </w:r>
      <w:r w:rsidR="0042414C" w:rsidRPr="00E064E3">
        <w:rPr>
          <w:rFonts w:ascii="ＭＳ 明朝" w:eastAsia="ＭＳ 明朝" w:hAnsi="ＭＳ 明朝" w:cs="Times New Roman (本文のフォント - コンプレ" w:hint="eastAsia"/>
          <w:color w:val="000000" w:themeColor="text1"/>
        </w:rPr>
        <w:t>を利用し</w:t>
      </w:r>
      <w:r w:rsidR="00D06E01" w:rsidRPr="002D7295">
        <w:rPr>
          <w:rFonts w:ascii="ＭＳ 明朝" w:eastAsia="ＭＳ 明朝" w:hAnsi="ＭＳ 明朝" w:cs="Times New Roman (本文のフォント - コンプレ" w:hint="eastAsia"/>
          <w:color w:val="000000" w:themeColor="text1"/>
        </w:rPr>
        <w:t>または</w:t>
      </w:r>
      <w:r w:rsidR="0042414C" w:rsidRPr="00E064E3">
        <w:rPr>
          <w:rFonts w:ascii="ＭＳ 明朝" w:eastAsia="ＭＳ 明朝" w:hAnsi="ＭＳ 明朝" w:cs="Times New Roman (本文のフォント - コンプレ" w:hint="eastAsia"/>
          <w:color w:val="000000" w:themeColor="text1"/>
        </w:rPr>
        <w:t>本</w:t>
      </w:r>
      <w:r>
        <w:rPr>
          <w:rFonts w:ascii="ＭＳ 明朝" w:eastAsia="ＭＳ 明朝" w:hAnsi="ＭＳ 明朝" w:cs="Times New Roman (本文のフォント - コンプレ" w:hint="eastAsia"/>
          <w:color w:val="000000" w:themeColor="text1"/>
        </w:rPr>
        <w:t>素材</w:t>
      </w:r>
      <w:r w:rsidR="0042414C" w:rsidRPr="00E064E3">
        <w:rPr>
          <w:rFonts w:ascii="ＭＳ 明朝" w:eastAsia="ＭＳ 明朝" w:hAnsi="ＭＳ 明朝" w:cs="Times New Roman (本文のフォント - コンプレ" w:hint="eastAsia"/>
          <w:color w:val="000000" w:themeColor="text1"/>
        </w:rPr>
        <w:t>に基づき得られるものについても、本</w:t>
      </w:r>
      <w:r w:rsidR="00D55892" w:rsidRPr="00E064E3">
        <w:rPr>
          <w:rFonts w:ascii="ＭＳ 明朝" w:eastAsia="ＭＳ 明朝" w:hAnsi="ＭＳ 明朝" w:cs="Times New Roman (本文のフォント - コンプレ" w:hint="eastAsia"/>
          <w:color w:val="000000" w:themeColor="text1"/>
        </w:rPr>
        <w:t>素材</w:t>
      </w:r>
      <w:r w:rsidR="0042414C" w:rsidRPr="00E064E3">
        <w:rPr>
          <w:rFonts w:ascii="ＭＳ 明朝" w:eastAsia="ＭＳ 明朝" w:hAnsi="ＭＳ 明朝" w:cs="Times New Roman (本文のフォント - コンプレ" w:hint="eastAsia"/>
          <w:color w:val="000000" w:themeColor="text1"/>
        </w:rPr>
        <w:t>とみなす。</w:t>
      </w:r>
    </w:p>
    <w:p w14:paraId="4A115D38" w14:textId="0B58D26D" w:rsidR="00F658DC" w:rsidRPr="00E064E3" w:rsidRDefault="00E064E3"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 xml:space="preserve">　　</w:t>
      </w:r>
      <w:r w:rsidR="00F658DC" w:rsidRPr="00E064E3">
        <w:rPr>
          <w:rFonts w:ascii="ＭＳ 明朝" w:eastAsia="ＭＳ 明朝" w:hAnsi="ＭＳ 明朝" w:cs="Times New Roman (本文のフォント - コンプレ" w:hint="eastAsia"/>
          <w:color w:val="000000" w:themeColor="text1"/>
        </w:rPr>
        <w:t>名称：●</w:t>
      </w:r>
    </w:p>
    <w:p w14:paraId="705602C1" w14:textId="355A8E81" w:rsidR="00AC0E89" w:rsidRPr="00E064E3" w:rsidRDefault="00E064E3"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 xml:space="preserve">　　</w:t>
      </w:r>
      <w:r w:rsidR="00F658DC" w:rsidRPr="00E064E3">
        <w:rPr>
          <w:rFonts w:ascii="ＭＳ 明朝" w:eastAsia="ＭＳ 明朝" w:hAnsi="ＭＳ 明朝" w:cs="Times New Roman (本文のフォント - コンプレ" w:hint="eastAsia"/>
          <w:color w:val="000000" w:themeColor="text1"/>
        </w:rPr>
        <w:t>内容：●</w:t>
      </w:r>
      <w:r w:rsidRPr="00875B08">
        <w:rPr>
          <w:rFonts w:ascii="ＭＳ 明朝" w:eastAsia="ＭＳ 明朝" w:hAnsi="ＭＳ 明朝" w:cs="Times New Roman (本文のフォント - コンプレ" w:hint="eastAsia"/>
          <w:color w:val="000000" w:themeColor="text1"/>
        </w:rPr>
        <w:t xml:space="preserve">　</w:t>
      </w:r>
    </w:p>
    <w:p w14:paraId="2D02FD0B" w14:textId="00B9AB0A" w:rsidR="00F65FD0" w:rsidRPr="00875B08" w:rsidRDefault="00F65FD0" w:rsidP="006B2149">
      <w:pPr>
        <w:pStyle w:val="a0"/>
        <w:numPr>
          <w:ilvl w:val="0"/>
          <w:numId w:val="6"/>
        </w:numPr>
        <w:ind w:leftChars="0"/>
        <w:rPr>
          <w:rFonts w:ascii="ＭＳ 明朝" w:hAnsi="ＭＳ 明朝"/>
          <w:color w:val="000000" w:themeColor="text1"/>
          <w:sz w:val="24"/>
        </w:rPr>
      </w:pPr>
      <w:r w:rsidRPr="00875B08">
        <w:rPr>
          <w:rFonts w:ascii="ＭＳ 明朝" w:hAnsi="ＭＳ 明朝" w:hint="eastAsia"/>
          <w:color w:val="000000" w:themeColor="text1"/>
          <w:sz w:val="24"/>
        </w:rPr>
        <w:t>バックグラウンド情報</w:t>
      </w:r>
    </w:p>
    <w:p w14:paraId="66B2514E" w14:textId="31EA442A" w:rsidR="00F65FD0" w:rsidRPr="00875B08" w:rsidRDefault="00F65FD0"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 xml:space="preserve">　　本契約締結日に</w:t>
      </w:r>
      <w:r w:rsidR="006B6576">
        <w:rPr>
          <w:rFonts w:ascii="ＭＳ 明朝" w:eastAsia="ＭＳ 明朝" w:hAnsi="ＭＳ 明朝" w:cs="Times New Roman (本文のフォント - コンプレ" w:hint="eastAsia"/>
          <w:color w:val="000000" w:themeColor="text1"/>
        </w:rPr>
        <w:t>おいて</w:t>
      </w:r>
      <w:r w:rsidRPr="00875B08">
        <w:rPr>
          <w:rFonts w:ascii="ＭＳ 明朝" w:eastAsia="ＭＳ 明朝" w:hAnsi="ＭＳ 明朝" w:cs="Times New Roman (本文のフォント - コンプレ" w:hint="eastAsia"/>
          <w:color w:val="000000" w:themeColor="text1"/>
        </w:rPr>
        <w:t>各当事者が所有</w:t>
      </w:r>
      <w:r w:rsidR="003D6296">
        <w:rPr>
          <w:rFonts w:ascii="ＭＳ 明朝" w:eastAsia="ＭＳ 明朝" w:hAnsi="ＭＳ 明朝" w:cs="Times New Roman (本文のフォント - コンプレ" w:hint="eastAsia"/>
          <w:color w:val="000000" w:themeColor="text1"/>
        </w:rPr>
        <w:t>する情報のうち</w:t>
      </w:r>
      <w:r w:rsidRPr="00875B08">
        <w:rPr>
          <w:rFonts w:ascii="ＭＳ 明朝" w:eastAsia="ＭＳ 明朝" w:hAnsi="ＭＳ 明朝" w:cs="Times New Roman (本文のフォント - コンプレ" w:hint="eastAsia"/>
          <w:color w:val="000000" w:themeColor="text1"/>
        </w:rPr>
        <w:t>、本契約締結後</w:t>
      </w:r>
      <w:r w:rsidR="006B0E3C" w:rsidRPr="00875B08">
        <w:rPr>
          <w:rFonts w:ascii="ＭＳ 明朝" w:eastAsia="ＭＳ 明朝" w:hAnsi="ＭＳ 明朝" w:cs="Times New Roman (本文のフォント - コンプレ"/>
          <w:color w:val="000000" w:themeColor="text1"/>
        </w:rPr>
        <w:t>30</w:t>
      </w:r>
      <w:r w:rsidRPr="00875B08">
        <w:rPr>
          <w:rFonts w:ascii="ＭＳ 明朝" w:eastAsia="ＭＳ 明朝" w:hAnsi="ＭＳ 明朝" w:cs="Times New Roman (本文のフォント - コンプレ" w:hint="eastAsia"/>
          <w:color w:val="000000" w:themeColor="text1"/>
        </w:rPr>
        <w:t>日以内に、</w:t>
      </w:r>
      <w:r w:rsidR="00E33ABE">
        <w:rPr>
          <w:rFonts w:ascii="ＭＳ 明朝" w:eastAsia="ＭＳ 明朝" w:hAnsi="ＭＳ 明朝" w:cs="Times New Roman (本文のフォント - コンプレ" w:hint="eastAsia"/>
          <w:color w:val="000000" w:themeColor="text1"/>
        </w:rPr>
        <w:t>各</w:t>
      </w:r>
      <w:r w:rsidRPr="00875B08">
        <w:rPr>
          <w:rFonts w:ascii="ＭＳ 明朝" w:eastAsia="ＭＳ 明朝" w:hAnsi="ＭＳ 明朝" w:cs="Times New Roman (本文のフォント - コンプレ" w:hint="eastAsia"/>
          <w:color w:val="000000" w:themeColor="text1"/>
        </w:rPr>
        <w:t>当事者が</w:t>
      </w:r>
      <w:r w:rsidR="00E33ABE">
        <w:rPr>
          <w:rFonts w:ascii="ＭＳ 明朝" w:eastAsia="ＭＳ 明朝" w:hAnsi="ＭＳ 明朝" w:cs="Times New Roman (本文のフォント - コンプレ" w:hint="eastAsia"/>
          <w:color w:val="000000" w:themeColor="text1"/>
        </w:rPr>
        <w:t>相手方</w:t>
      </w:r>
      <w:r w:rsidRPr="00875B08">
        <w:rPr>
          <w:rFonts w:ascii="ＭＳ 明朝" w:eastAsia="ＭＳ 明朝" w:hAnsi="ＭＳ 明朝" w:cs="Times New Roman (本文のフォント - コンプレ" w:hint="eastAsia"/>
          <w:color w:val="000000" w:themeColor="text1"/>
        </w:rPr>
        <w:t>に対して</w:t>
      </w:r>
      <w:r w:rsidR="00623E6A">
        <w:rPr>
          <w:rFonts w:ascii="ＭＳ 明朝" w:eastAsia="ＭＳ 明朝" w:hAnsi="ＭＳ 明朝" w:cs="Times New Roman (本文のフォント - コンプレ" w:hint="eastAsia"/>
          <w:color w:val="000000" w:themeColor="text1"/>
        </w:rPr>
        <w:t>、</w:t>
      </w:r>
      <w:r w:rsidRPr="00875B08">
        <w:rPr>
          <w:rFonts w:ascii="ＭＳ 明朝" w:eastAsia="ＭＳ 明朝" w:hAnsi="ＭＳ 明朝" w:cs="Times New Roman (本文のフォント - コンプレ" w:hint="eastAsia"/>
          <w:color w:val="000000" w:themeColor="text1"/>
        </w:rPr>
        <w:t>概要</w:t>
      </w:r>
      <w:r w:rsidR="00064877">
        <w:rPr>
          <w:rFonts w:ascii="ＭＳ 明朝" w:eastAsia="ＭＳ 明朝" w:hAnsi="ＭＳ 明朝" w:cs="Times New Roman (本文のフォント - コンプレ" w:hint="eastAsia"/>
          <w:color w:val="000000" w:themeColor="text1"/>
        </w:rPr>
        <w:t>を</w:t>
      </w:r>
      <w:r w:rsidRPr="00875B08">
        <w:rPr>
          <w:rFonts w:ascii="ＭＳ 明朝" w:eastAsia="ＭＳ 明朝" w:hAnsi="ＭＳ 明朝" w:cs="Times New Roman (本文のフォント - コンプレ" w:hint="eastAsia"/>
          <w:color w:val="000000" w:themeColor="text1"/>
        </w:rPr>
        <w:t>特定</w:t>
      </w:r>
      <w:r w:rsidR="00064877">
        <w:rPr>
          <w:rFonts w:ascii="ＭＳ 明朝" w:eastAsia="ＭＳ 明朝" w:hAnsi="ＭＳ 明朝" w:cs="Times New Roman (本文のフォント - コンプレ" w:hint="eastAsia"/>
          <w:color w:val="000000" w:themeColor="text1"/>
        </w:rPr>
        <w:t>した上で、</w:t>
      </w:r>
      <w:r w:rsidRPr="00875B08">
        <w:rPr>
          <w:rFonts w:ascii="ＭＳ 明朝" w:eastAsia="ＭＳ 明朝" w:hAnsi="ＭＳ 明朝" w:cs="Times New Roman (本文のフォント - コンプレ" w:hint="eastAsia"/>
          <w:color w:val="000000" w:themeColor="text1"/>
        </w:rPr>
        <w:t>本研究</w:t>
      </w:r>
      <w:r w:rsidR="005754F8">
        <w:rPr>
          <w:rFonts w:ascii="ＭＳ 明朝" w:eastAsia="ＭＳ 明朝" w:hAnsi="ＭＳ 明朝" w:cs="Times New Roman (本文のフォント - コンプレ" w:hint="eastAsia"/>
          <w:color w:val="000000" w:themeColor="text1"/>
        </w:rPr>
        <w:t>のために</w:t>
      </w:r>
      <w:r w:rsidRPr="00875B08">
        <w:rPr>
          <w:rFonts w:ascii="ＭＳ 明朝" w:eastAsia="ＭＳ 明朝" w:hAnsi="ＭＳ 明朝" w:cs="Times New Roman (本文のフォント - コンプレ" w:hint="eastAsia"/>
          <w:color w:val="000000" w:themeColor="text1"/>
        </w:rPr>
        <w:t>必要</w:t>
      </w:r>
      <w:r w:rsidR="003D6296">
        <w:rPr>
          <w:rFonts w:ascii="ＭＳ 明朝" w:eastAsia="ＭＳ 明朝" w:hAnsi="ＭＳ 明朝" w:cs="Times New Roman (本文のフォント - コンプレ" w:hint="eastAsia"/>
          <w:color w:val="000000" w:themeColor="text1"/>
        </w:rPr>
        <w:t>な情報である</w:t>
      </w:r>
      <w:r w:rsidR="00064877">
        <w:rPr>
          <w:rFonts w:ascii="ＭＳ 明朝" w:eastAsia="ＭＳ 明朝" w:hAnsi="ＭＳ 明朝" w:cs="Times New Roman (本文のフォント - コンプレ" w:hint="eastAsia"/>
          <w:color w:val="000000" w:themeColor="text1"/>
        </w:rPr>
        <w:t>旨を書面</w:t>
      </w:r>
      <w:r w:rsidR="00BB1286">
        <w:rPr>
          <w:rFonts w:ascii="ＭＳ 明朝" w:eastAsia="ＭＳ 明朝" w:hAnsi="ＭＳ 明朝" w:cs="Times New Roman (本文のフォント - コンプレ" w:hint="eastAsia"/>
          <w:color w:val="000000" w:themeColor="text1"/>
        </w:rPr>
        <w:t>等（本条6号で定義する。）</w:t>
      </w:r>
      <w:r w:rsidR="00064877">
        <w:rPr>
          <w:rFonts w:ascii="ＭＳ 明朝" w:eastAsia="ＭＳ 明朝" w:hAnsi="ＭＳ 明朝" w:cs="Times New Roman (本文のフォント - コンプレ" w:hint="eastAsia"/>
          <w:color w:val="000000" w:themeColor="text1"/>
        </w:rPr>
        <w:t>で通知した</w:t>
      </w:r>
      <w:r w:rsidRPr="00875B08">
        <w:rPr>
          <w:rFonts w:ascii="ＭＳ 明朝" w:eastAsia="ＭＳ 明朝" w:hAnsi="ＭＳ 明朝" w:cs="Times New Roman (本文のフォント - コンプレ" w:hint="eastAsia"/>
          <w:color w:val="000000" w:themeColor="text1"/>
        </w:rPr>
        <w:t>知見、データおよびノウハウ等の技術情報を</w:t>
      </w:r>
      <w:r w:rsidR="006B1575">
        <w:rPr>
          <w:rFonts w:ascii="ＭＳ 明朝" w:eastAsia="ＭＳ 明朝" w:hAnsi="ＭＳ 明朝" w:cs="Times New Roman (本文のフォント - コンプレ" w:hint="eastAsia"/>
          <w:color w:val="000000" w:themeColor="text1"/>
        </w:rPr>
        <w:t>いう</w:t>
      </w:r>
      <w:r w:rsidRPr="00875B08">
        <w:rPr>
          <w:rFonts w:ascii="ＭＳ 明朝" w:eastAsia="ＭＳ 明朝" w:hAnsi="ＭＳ 明朝" w:cs="Times New Roman (本文のフォント - コンプレ" w:hint="eastAsia"/>
          <w:color w:val="000000" w:themeColor="text1"/>
        </w:rPr>
        <w:t>。</w:t>
      </w:r>
    </w:p>
    <w:p w14:paraId="61E61405" w14:textId="6656D772" w:rsidR="00F65FD0" w:rsidRPr="00061616" w:rsidRDefault="00F65FD0" w:rsidP="006B2149">
      <w:pPr>
        <w:pStyle w:val="a0"/>
        <w:numPr>
          <w:ilvl w:val="0"/>
          <w:numId w:val="6"/>
        </w:numPr>
        <w:ind w:leftChars="0"/>
        <w:rPr>
          <w:rFonts w:ascii="ＭＳ 明朝" w:hAnsi="ＭＳ 明朝"/>
          <w:color w:val="000000" w:themeColor="text1"/>
          <w:sz w:val="24"/>
        </w:rPr>
      </w:pPr>
      <w:r w:rsidRPr="00061616">
        <w:rPr>
          <w:rFonts w:ascii="ＭＳ 明朝" w:hAnsi="ＭＳ 明朝" w:hint="eastAsia"/>
          <w:color w:val="000000" w:themeColor="text1"/>
          <w:sz w:val="24"/>
        </w:rPr>
        <w:lastRenderedPageBreak/>
        <w:t>本単独発明</w:t>
      </w:r>
    </w:p>
    <w:p w14:paraId="529AF93A" w14:textId="06F52EA0" w:rsidR="00F65FD0" w:rsidRPr="00875B08" w:rsidRDefault="00F65FD0"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 xml:space="preserve">　　特許またはその他の知的財産権の取得が可能であるか否かを問わず、本研究の実施の過程で各当事者が、相手方から提供された情報に依拠せずに独自に</w:t>
      </w:r>
      <w:r w:rsidR="001C4278" w:rsidRPr="00875B08">
        <w:rPr>
          <w:rFonts w:ascii="ＭＳ 明朝" w:eastAsia="ＭＳ 明朝" w:hAnsi="ＭＳ 明朝" w:cs="Times New Roman (本文のフォント - コンプレ" w:hint="eastAsia"/>
          <w:color w:val="000000" w:themeColor="text1"/>
        </w:rPr>
        <w:t>創作</w:t>
      </w:r>
      <w:r w:rsidRPr="00875B08">
        <w:rPr>
          <w:rFonts w:ascii="ＭＳ 明朝" w:eastAsia="ＭＳ 明朝" w:hAnsi="ＭＳ 明朝" w:cs="Times New Roman (本文のフォント - コンプレ" w:hint="eastAsia"/>
          <w:color w:val="000000" w:themeColor="text1"/>
        </w:rPr>
        <w:t>した発明、発見、改良、考案その他の技術的成果を</w:t>
      </w:r>
      <w:r w:rsidR="006B1575">
        <w:rPr>
          <w:rFonts w:ascii="ＭＳ 明朝" w:eastAsia="ＭＳ 明朝" w:hAnsi="ＭＳ 明朝" w:cs="Times New Roman (本文のフォント - コンプレ" w:hint="eastAsia"/>
          <w:color w:val="000000" w:themeColor="text1"/>
        </w:rPr>
        <w:t>いう</w:t>
      </w:r>
      <w:r w:rsidRPr="00875B08">
        <w:rPr>
          <w:rFonts w:ascii="ＭＳ 明朝" w:eastAsia="ＭＳ 明朝" w:hAnsi="ＭＳ 明朝" w:cs="Times New Roman (本文のフォント - コンプレ" w:hint="eastAsia"/>
          <w:color w:val="000000" w:themeColor="text1"/>
        </w:rPr>
        <w:t>。</w:t>
      </w:r>
    </w:p>
    <w:p w14:paraId="1E58181D" w14:textId="10F4F1E7" w:rsidR="00F65FD0" w:rsidRPr="00061616" w:rsidRDefault="00F65FD0" w:rsidP="006B2149">
      <w:pPr>
        <w:pStyle w:val="a0"/>
        <w:numPr>
          <w:ilvl w:val="0"/>
          <w:numId w:val="6"/>
        </w:numPr>
        <w:ind w:leftChars="0"/>
        <w:rPr>
          <w:rFonts w:ascii="ＭＳ 明朝" w:hAnsi="ＭＳ 明朝"/>
          <w:color w:val="000000" w:themeColor="text1"/>
          <w:sz w:val="24"/>
        </w:rPr>
      </w:pPr>
      <w:r w:rsidRPr="00061616">
        <w:rPr>
          <w:rFonts w:ascii="ＭＳ 明朝" w:hAnsi="ＭＳ 明朝" w:hint="eastAsia"/>
          <w:color w:val="000000" w:themeColor="text1"/>
          <w:sz w:val="24"/>
        </w:rPr>
        <w:t>本発明</w:t>
      </w:r>
    </w:p>
    <w:p w14:paraId="34A1D58C" w14:textId="070A7729" w:rsidR="00F65FD0" w:rsidRDefault="00F65FD0"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 xml:space="preserve">　　特許またはその他の知的財産権の取得が可能であるか否かを問わず、本研究の実施の過程で開発または取得した発明、発見、改良、考案その他の技術的成果であって、前号に定める本単独発明に該当しないもの</w:t>
      </w:r>
      <w:r w:rsidR="006B1575">
        <w:rPr>
          <w:rFonts w:ascii="ＭＳ 明朝" w:eastAsia="ＭＳ 明朝" w:hAnsi="ＭＳ 明朝" w:cs="Times New Roman (本文のフォント - コンプレ" w:hint="eastAsia"/>
          <w:color w:val="000000" w:themeColor="text1"/>
        </w:rPr>
        <w:t>いう</w:t>
      </w:r>
      <w:r w:rsidRPr="00875B08">
        <w:rPr>
          <w:rFonts w:ascii="ＭＳ 明朝" w:eastAsia="ＭＳ 明朝" w:hAnsi="ＭＳ 明朝" w:cs="Times New Roman (本文のフォント - コンプレ" w:hint="eastAsia"/>
          <w:color w:val="000000" w:themeColor="text1"/>
        </w:rPr>
        <w:t>。</w:t>
      </w:r>
    </w:p>
    <w:p w14:paraId="4EBC4441" w14:textId="7E8AA32F" w:rsidR="001517CA" w:rsidRPr="00E30FC8" w:rsidRDefault="001517CA" w:rsidP="00E30FC8">
      <w:pPr>
        <w:pStyle w:val="a0"/>
        <w:numPr>
          <w:ilvl w:val="0"/>
          <w:numId w:val="6"/>
        </w:numPr>
        <w:ind w:leftChars="0"/>
        <w:rPr>
          <w:rFonts w:ascii="ＭＳ 明朝" w:hAnsi="ＭＳ 明朝"/>
          <w:color w:val="000000" w:themeColor="text1"/>
          <w:szCs w:val="28"/>
        </w:rPr>
      </w:pPr>
      <w:r w:rsidRPr="00E30FC8">
        <w:rPr>
          <w:rFonts w:ascii="ＭＳ 明朝" w:hAnsi="ＭＳ 明朝"/>
          <w:color w:val="000000" w:themeColor="text1"/>
          <w:sz w:val="24"/>
          <w:szCs w:val="28"/>
        </w:rPr>
        <w:t>知的財産権</w:t>
      </w:r>
    </w:p>
    <w:p w14:paraId="4DC44DAB" w14:textId="09CB729C" w:rsidR="00B2369C" w:rsidRPr="00E064E3" w:rsidRDefault="001517CA" w:rsidP="006B2149">
      <w:pPr>
        <w:ind w:left="240" w:hangingChars="100" w:hanging="240"/>
        <w:rPr>
          <w:rFonts w:ascii="ＭＳ 明朝" w:eastAsia="ＭＳ 明朝" w:hAnsi="ＭＳ 明朝" w:cs="Times New Roman (本文のフォント - コンプレ"/>
          <w:color w:val="000000" w:themeColor="text1"/>
        </w:rPr>
      </w:pPr>
      <w:r w:rsidRPr="001517CA">
        <w:rPr>
          <w:rFonts w:ascii="ＭＳ 明朝" w:eastAsia="ＭＳ 明朝" w:hAnsi="ＭＳ 明朝" w:cs="Times New Roman (本文のフォント - コンプレ" w:hint="eastAsia"/>
          <w:color w:val="000000" w:themeColor="text1"/>
        </w:rPr>
        <w:t xml:space="preserve">　　</w:t>
      </w:r>
      <w:r w:rsidR="00E064E3" w:rsidRPr="0015271B">
        <w:rPr>
          <w:rFonts w:ascii="ＭＳ 明朝" w:eastAsia="ＭＳ 明朝" w:hAnsi="ＭＳ 明朝" w:hint="eastAsia"/>
        </w:rPr>
        <w:t>知的財産基本法</w:t>
      </w:r>
      <w:r w:rsidR="00BB1286">
        <w:rPr>
          <w:rFonts w:ascii="ＭＳ 明朝" w:eastAsia="ＭＳ 明朝" w:hAnsi="ＭＳ 明朝" w:hint="eastAsia"/>
        </w:rPr>
        <w:t>第</w:t>
      </w:r>
      <w:r w:rsidR="00E064E3" w:rsidRPr="0015271B">
        <w:rPr>
          <w:rFonts w:ascii="ＭＳ 明朝" w:eastAsia="ＭＳ 明朝" w:hAnsi="ＭＳ 明朝"/>
        </w:rPr>
        <w:t>2</w:t>
      </w:r>
      <w:r w:rsidR="00E064E3" w:rsidRPr="0015271B">
        <w:rPr>
          <w:rFonts w:ascii="ＭＳ 明朝" w:eastAsia="ＭＳ 明朝" w:hAnsi="ＭＳ 明朝" w:hint="eastAsia"/>
        </w:rPr>
        <w:t>条</w:t>
      </w:r>
      <w:r w:rsidR="00E064E3" w:rsidRPr="0015271B">
        <w:rPr>
          <w:rFonts w:ascii="ＭＳ 明朝" w:eastAsia="ＭＳ 明朝" w:hAnsi="ＭＳ 明朝"/>
        </w:rPr>
        <w:t>2</w:t>
      </w:r>
      <w:r w:rsidR="00E064E3" w:rsidRPr="0015271B">
        <w:rPr>
          <w:rFonts w:ascii="ＭＳ 明朝" w:eastAsia="ＭＳ 明朝" w:hAnsi="ＭＳ 明朝" w:hint="eastAsia"/>
        </w:rPr>
        <w:t>項に定める権利</w:t>
      </w:r>
      <w:r w:rsidRPr="001517CA">
        <w:rPr>
          <w:rFonts w:ascii="ＭＳ 明朝" w:eastAsia="ＭＳ 明朝" w:hAnsi="ＭＳ 明朝" w:cs="Times New Roman (本文のフォント - コンプレ" w:hint="eastAsia"/>
          <w:color w:val="000000" w:themeColor="text1"/>
        </w:rPr>
        <w:t>および外国におけるこれらに相当する権利をいう。</w:t>
      </w:r>
    </w:p>
    <w:p w14:paraId="0BB316BC" w14:textId="0C8B144D" w:rsidR="00F65FD0" w:rsidRPr="00E30FC8" w:rsidRDefault="00BB1286" w:rsidP="00E30FC8">
      <w:pPr>
        <w:pStyle w:val="a0"/>
        <w:numPr>
          <w:ilvl w:val="0"/>
          <w:numId w:val="6"/>
        </w:numPr>
        <w:ind w:leftChars="0"/>
        <w:jc w:val="left"/>
        <w:rPr>
          <w:rFonts w:ascii="ＭＳ 明朝" w:hAnsi="ＭＳ 明朝"/>
          <w:color w:val="000000" w:themeColor="text1"/>
          <w:szCs w:val="28"/>
        </w:rPr>
      </w:pPr>
      <w:r w:rsidRPr="00E30FC8">
        <w:rPr>
          <w:rFonts w:ascii="ＭＳ 明朝" w:hAnsi="ＭＳ 明朝"/>
          <w:color w:val="000000" w:themeColor="text1"/>
          <w:sz w:val="24"/>
          <w:szCs w:val="28"/>
        </w:rPr>
        <w:t>書面等</w:t>
      </w:r>
      <w:r w:rsidRPr="00E30FC8">
        <w:rPr>
          <w:rFonts w:ascii="ＭＳ 明朝" w:hAnsi="ＭＳ 明朝"/>
          <w:color w:val="000000" w:themeColor="text1"/>
          <w:sz w:val="24"/>
          <w:szCs w:val="28"/>
        </w:rPr>
        <w:br/>
      </w:r>
      <w:r w:rsidRPr="00E30FC8">
        <w:rPr>
          <w:rFonts w:ascii="ＭＳ 明朝" w:hAnsi="ＭＳ 明朝" w:hint="eastAsia"/>
          <w:color w:val="000000" w:themeColor="text1"/>
          <w:sz w:val="24"/>
          <w:szCs w:val="28"/>
        </w:rPr>
        <w:t xml:space="preserve">　</w:t>
      </w:r>
      <w:r w:rsidRPr="00E30FC8">
        <w:rPr>
          <w:rFonts w:ascii="ＭＳ 明朝" w:hAnsi="ＭＳ 明朝"/>
          <w:color w:val="000000" w:themeColor="text1"/>
          <w:sz w:val="24"/>
          <w:szCs w:val="28"/>
        </w:rPr>
        <w:t>書面および甲乙が書面に代わるものとして別途合意した電磁的な方法をいう</w:t>
      </w:r>
      <w:r w:rsidRPr="00E30FC8">
        <w:rPr>
          <w:rFonts w:ascii="ＭＳ 明朝" w:hAnsi="ＭＳ 明朝" w:hint="eastAsia"/>
          <w:color w:val="000000" w:themeColor="text1"/>
          <w:sz w:val="24"/>
          <w:szCs w:val="28"/>
        </w:rPr>
        <w:t>。</w:t>
      </w:r>
    </w:p>
    <w:p w14:paraId="0E0F131A" w14:textId="77777777" w:rsidR="00BB1286" w:rsidRPr="00BB1286" w:rsidRDefault="00BB1286" w:rsidP="006B2149">
      <w:pPr>
        <w:widowControl/>
        <w:jc w:val="left"/>
        <w:rPr>
          <w:rFonts w:ascii="ＭＳ Ｐゴシック" w:eastAsia="ＭＳ Ｐゴシック" w:hAnsi="ＭＳ Ｐゴシック"/>
          <w:b/>
          <w:bCs/>
          <w:color w:val="000000" w:themeColor="text1"/>
        </w:rPr>
      </w:pPr>
    </w:p>
    <w:p w14:paraId="5B4842FB" w14:textId="65E11DE9" w:rsidR="00F65FD0" w:rsidRPr="00875B08" w:rsidRDefault="00F65FD0" w:rsidP="006B2149">
      <w:pPr>
        <w:ind w:left="240" w:hangingChars="100" w:hanging="240"/>
        <w:rPr>
          <w:rFonts w:ascii="ＭＳ 明朝" w:eastAsia="ＭＳ 明朝" w:hAnsi="ＭＳ 明朝"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第</w:t>
      </w:r>
      <w:r w:rsidR="006B0E3C" w:rsidRPr="006B2149">
        <w:rPr>
          <w:rFonts w:ascii="ＭＳ Ｐゴシック" w:eastAsia="ＭＳ Ｐゴシック" w:hAnsi="ＭＳ Ｐゴシック" w:cs="Times New Roman (本文のフォント - コンプレ"/>
          <w:color w:val="000000" w:themeColor="text1"/>
        </w:rPr>
        <w:t>3</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（役割分担）</w:t>
      </w:r>
      <w:r w:rsidR="006B2149" w:rsidRPr="006B2149">
        <w:rPr>
          <w:rFonts w:ascii="ＭＳ Ｐゴシック" w:eastAsia="ＭＳ Ｐゴシック" w:hAnsi="ＭＳ Ｐゴシック" w:cs="Times New Roman (本文のフォント - コンプレ"/>
          <w:color w:val="000000" w:themeColor="text1"/>
        </w:rPr>
        <w:br/>
      </w:r>
      <w:r w:rsidRPr="00875B08">
        <w:rPr>
          <w:rFonts w:ascii="ＭＳ 明朝" w:eastAsia="ＭＳ 明朝" w:hAnsi="ＭＳ 明朝" w:cs="Times New Roman (本文のフォント - コンプレ" w:hint="eastAsia"/>
          <w:color w:val="000000" w:themeColor="text1"/>
        </w:rPr>
        <w:t xml:space="preserve">　甲および乙は、本契約に規定</w:t>
      </w:r>
      <w:r w:rsidR="004115B4">
        <w:rPr>
          <w:rFonts w:ascii="ＭＳ 明朝" w:eastAsia="ＭＳ 明朝" w:hAnsi="ＭＳ 明朝" w:cs="Times New Roman (本文のフォント - コンプレ" w:hint="eastAsia"/>
          <w:color w:val="000000" w:themeColor="text1"/>
        </w:rPr>
        <w:t>する</w:t>
      </w:r>
      <w:r w:rsidRPr="00875B08">
        <w:rPr>
          <w:rFonts w:ascii="ＭＳ 明朝" w:eastAsia="ＭＳ 明朝" w:hAnsi="ＭＳ 明朝" w:cs="Times New Roman (本文のフォント - コンプレ" w:hint="eastAsia"/>
          <w:color w:val="000000" w:themeColor="text1"/>
        </w:rPr>
        <w:t>諸条件に従い、本研究</w:t>
      </w:r>
      <w:r w:rsidR="000D1E43" w:rsidRPr="00875B08">
        <w:rPr>
          <w:rFonts w:ascii="ＭＳ 明朝" w:eastAsia="ＭＳ 明朝" w:hAnsi="ＭＳ 明朝" w:cs="Times New Roman (本文のフォント - コンプレ" w:hint="eastAsia"/>
          <w:color w:val="000000" w:themeColor="text1"/>
        </w:rPr>
        <w:t>の</w:t>
      </w:r>
      <w:r w:rsidRPr="00875B08">
        <w:rPr>
          <w:rFonts w:ascii="ＭＳ 明朝" w:eastAsia="ＭＳ 明朝" w:hAnsi="ＭＳ 明朝" w:cs="Times New Roman (本文のフォント - コンプレ" w:hint="eastAsia"/>
          <w:color w:val="000000" w:themeColor="text1"/>
        </w:rPr>
        <w:t>テーマについて、次に掲げる分担に基づき本研究を誠実に実施</w:t>
      </w:r>
      <w:r w:rsidR="00140D8E">
        <w:rPr>
          <w:rFonts w:ascii="ＭＳ 明朝" w:eastAsia="ＭＳ 明朝" w:hAnsi="ＭＳ 明朝" w:cs="Times New Roman (本文のフォント - コンプレ" w:hint="eastAsia"/>
          <w:color w:val="000000" w:themeColor="text1"/>
        </w:rPr>
        <w:t>する</w:t>
      </w:r>
      <w:r w:rsidRPr="00875B08">
        <w:rPr>
          <w:rFonts w:ascii="ＭＳ 明朝" w:eastAsia="ＭＳ 明朝" w:hAnsi="ＭＳ 明朝" w:cs="Times New Roman (本文のフォント - コンプレ" w:hint="eastAsia"/>
          <w:color w:val="000000" w:themeColor="text1"/>
        </w:rPr>
        <w:t>。</w:t>
      </w:r>
    </w:p>
    <w:p w14:paraId="589FBF57" w14:textId="77777777" w:rsidR="00BB1286" w:rsidRDefault="00BB1286" w:rsidP="00BB1286">
      <w:pPr>
        <w:pStyle w:val="a0"/>
        <w:numPr>
          <w:ilvl w:val="0"/>
          <w:numId w:val="41"/>
        </w:numPr>
        <w:ind w:leftChars="0"/>
        <w:rPr>
          <w:rFonts w:ascii="ＭＳ 明朝" w:hAnsi="ＭＳ 明朝"/>
          <w:color w:val="000000" w:themeColor="text1"/>
          <w:sz w:val="24"/>
        </w:rPr>
      </w:pPr>
      <w:r w:rsidRPr="00363EC8">
        <w:rPr>
          <w:rFonts w:ascii="ＭＳ 明朝" w:hAnsi="ＭＳ 明朝" w:hint="eastAsia"/>
          <w:color w:val="000000" w:themeColor="text1"/>
          <w:sz w:val="24"/>
        </w:rPr>
        <w:t>甲の担当：技術者の派遣。</w:t>
      </w:r>
      <w:r>
        <w:rPr>
          <w:rFonts w:ascii="ＭＳ 明朝" w:hAnsi="ＭＳ 明朝" w:hint="eastAsia"/>
          <w:color w:val="000000" w:themeColor="text1"/>
          <w:sz w:val="24"/>
        </w:rPr>
        <w:t>次</w:t>
      </w:r>
      <w:r w:rsidRPr="00363EC8">
        <w:rPr>
          <w:rFonts w:ascii="ＭＳ 明朝" w:hAnsi="ＭＳ 明朝" w:hint="eastAsia"/>
          <w:color w:val="000000" w:themeColor="text1"/>
          <w:sz w:val="24"/>
        </w:rPr>
        <w:t>号の乙の評価の結果を基にした本樹脂組成物の表面処理の調整および配合量の検討。本製品の特性の評価への立会い</w:t>
      </w:r>
      <w:r>
        <w:rPr>
          <w:rFonts w:ascii="ＭＳ 明朝" w:hAnsi="ＭＳ 明朝" w:hint="eastAsia"/>
          <w:color w:val="000000" w:themeColor="text1"/>
          <w:sz w:val="24"/>
        </w:rPr>
        <w:t>。</w:t>
      </w:r>
    </w:p>
    <w:p w14:paraId="7E3E706B" w14:textId="686EA98D" w:rsidR="00F65FD0" w:rsidRPr="00E30FC8" w:rsidRDefault="00BB1286" w:rsidP="00BB1286">
      <w:pPr>
        <w:pStyle w:val="a0"/>
        <w:numPr>
          <w:ilvl w:val="0"/>
          <w:numId w:val="41"/>
        </w:numPr>
        <w:ind w:leftChars="0"/>
        <w:rPr>
          <w:rFonts w:ascii="ＭＳ 明朝" w:hAnsi="ＭＳ 明朝"/>
          <w:color w:val="000000" w:themeColor="text1"/>
          <w:sz w:val="24"/>
        </w:rPr>
      </w:pPr>
      <w:r w:rsidRPr="00E30FC8">
        <w:rPr>
          <w:rFonts w:ascii="ＭＳ 明朝" w:hAnsi="ＭＳ 明朝" w:hint="eastAsia"/>
          <w:color w:val="000000" w:themeColor="text1"/>
          <w:sz w:val="24"/>
        </w:rPr>
        <w:t>乙の担当：本樹脂組成物を用いた本製品の設計、製作および本製品の特性の評価。</w:t>
      </w:r>
    </w:p>
    <w:p w14:paraId="532C59FD" w14:textId="77777777" w:rsidR="00F65FD0" w:rsidRPr="00E30FC8" w:rsidRDefault="00F65FD0" w:rsidP="006B2149">
      <w:pPr>
        <w:rPr>
          <w:rFonts w:ascii="ＭＳ Ｐゴシック" w:eastAsia="ＭＳ Ｐゴシック" w:hAnsi="ＭＳ Ｐゴシック"/>
          <w:bCs/>
          <w:color w:val="000000" w:themeColor="text1"/>
        </w:rPr>
      </w:pPr>
    </w:p>
    <w:p w14:paraId="774FD837" w14:textId="33DF37B5" w:rsidR="00F65FD0" w:rsidRPr="00875B08" w:rsidRDefault="00F65FD0" w:rsidP="006B2149">
      <w:pPr>
        <w:ind w:left="240" w:hangingChars="100" w:hanging="240"/>
        <w:rPr>
          <w:rFonts w:ascii="ＭＳ 明朝" w:eastAsia="ＭＳ 明朝" w:hAnsi="ＭＳ 明朝"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第</w:t>
      </w:r>
      <w:r w:rsidR="006B0E3C" w:rsidRPr="006B2149">
        <w:rPr>
          <w:rFonts w:ascii="ＭＳ Ｐゴシック" w:eastAsia="ＭＳ Ｐゴシック" w:hAnsi="ＭＳ Ｐゴシック" w:cs="Times New Roman (本文のフォント - コンプレ"/>
          <w:color w:val="000000" w:themeColor="text1"/>
        </w:rPr>
        <w:t>4</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（スケジュールの作成）</w:t>
      </w:r>
      <w:r w:rsidR="006B2149" w:rsidRPr="006B2149">
        <w:rPr>
          <w:rFonts w:ascii="ＭＳ Ｐゴシック" w:eastAsia="ＭＳ Ｐゴシック" w:hAnsi="ＭＳ Ｐゴシック" w:cs="Times New Roman (本文のフォント - コンプレ"/>
          <w:color w:val="000000" w:themeColor="text1"/>
        </w:rPr>
        <w:br/>
      </w:r>
      <w:r w:rsidRPr="00875B08">
        <w:rPr>
          <w:rFonts w:ascii="ＭＳ 明朝" w:eastAsia="ＭＳ 明朝" w:hAnsi="ＭＳ 明朝" w:cs="Times New Roman (本文のフォント - コンプレ" w:hint="eastAsia"/>
          <w:color w:val="000000" w:themeColor="text1"/>
        </w:rPr>
        <w:t xml:space="preserve">　甲および乙は、本契約締結後速やかに、前条に定める役割分担に従い、本研究</w:t>
      </w:r>
      <w:r w:rsidR="00A769BB">
        <w:rPr>
          <w:rFonts w:ascii="ＭＳ 明朝" w:eastAsia="ＭＳ 明朝" w:hAnsi="ＭＳ 明朝" w:cs="Times New Roman (本文のフォント - コンプレ" w:hint="eastAsia"/>
          <w:color w:val="000000" w:themeColor="text1"/>
        </w:rPr>
        <w:t>の担当業務について</w:t>
      </w:r>
      <w:r w:rsidRPr="00875B08">
        <w:rPr>
          <w:rFonts w:ascii="ＭＳ 明朝" w:eastAsia="ＭＳ 明朝" w:hAnsi="ＭＳ 明朝" w:cs="Times New Roman (本文のフォント - コンプレ" w:hint="eastAsia"/>
          <w:color w:val="000000" w:themeColor="text1"/>
        </w:rPr>
        <w:t>のスケジュールをそれぞれ作成し、</w:t>
      </w:r>
      <w:r w:rsidR="00BB1286">
        <w:rPr>
          <w:rFonts w:ascii="ＭＳ 明朝" w:eastAsia="ＭＳ 明朝" w:hAnsi="ＭＳ 明朝" w:cs="Times New Roman (本文のフォント - コンプレ" w:hint="eastAsia"/>
          <w:color w:val="000000" w:themeColor="text1"/>
        </w:rPr>
        <w:t>甲乙</w:t>
      </w:r>
      <w:r w:rsidRPr="00875B08">
        <w:rPr>
          <w:rFonts w:ascii="ＭＳ 明朝" w:eastAsia="ＭＳ 明朝" w:hAnsi="ＭＳ 明朝" w:cs="Times New Roman (本文のフォント - コンプレ" w:hint="eastAsia"/>
          <w:color w:val="000000" w:themeColor="text1"/>
        </w:rPr>
        <w:t>協議の上これを決定する。</w:t>
      </w:r>
    </w:p>
    <w:p w14:paraId="4D269B0F" w14:textId="0143DAC2" w:rsidR="00F65FD0" w:rsidRPr="00875B08" w:rsidRDefault="006B0E3C"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color w:val="000000" w:themeColor="text1"/>
        </w:rPr>
        <w:t>2</w:t>
      </w:r>
      <w:r w:rsidR="00F65FD0" w:rsidRPr="00875B08">
        <w:rPr>
          <w:rFonts w:ascii="ＭＳ 明朝" w:eastAsia="ＭＳ 明朝" w:hAnsi="ＭＳ 明朝" w:cs="Times New Roman (本文のフォント - コンプレ" w:hint="eastAsia"/>
          <w:color w:val="000000" w:themeColor="text1"/>
        </w:rPr>
        <w:t xml:space="preserve">　甲および乙は、前項のスケジュールに従い開発を進めるものとし、進捗状況を逐次相互に報告する。また</w:t>
      </w:r>
      <w:r w:rsidR="000D1E43" w:rsidRPr="00875B08">
        <w:rPr>
          <w:rFonts w:ascii="ＭＳ 明朝" w:eastAsia="ＭＳ 明朝" w:hAnsi="ＭＳ 明朝" w:cs="Times New Roman (本文のフォント - コンプレ" w:hint="eastAsia"/>
          <w:color w:val="000000" w:themeColor="text1"/>
        </w:rPr>
        <w:t>担当</w:t>
      </w:r>
      <w:r w:rsidR="00F65FD0" w:rsidRPr="00875B08">
        <w:rPr>
          <w:rFonts w:ascii="ＭＳ 明朝" w:eastAsia="ＭＳ 明朝" w:hAnsi="ＭＳ 明朝" w:cs="Times New Roman (本文のフォント - コンプレ" w:hint="eastAsia"/>
          <w:color w:val="000000" w:themeColor="text1"/>
        </w:rPr>
        <w:t>する業務について遅延するおそれが生じた場合は、速やかに他の当事者に報告し対応策を協議し、必要なときは計画の変更を行う。</w:t>
      </w:r>
    </w:p>
    <w:p w14:paraId="7C24BA17" w14:textId="77777777" w:rsidR="00F65FD0" w:rsidRPr="00875B08" w:rsidRDefault="00F65FD0" w:rsidP="006B2149">
      <w:pPr>
        <w:widowControl/>
        <w:jc w:val="left"/>
        <w:rPr>
          <w:rFonts w:ascii="ＭＳ Ｐゴシック" w:eastAsia="ＭＳ Ｐゴシック" w:hAnsi="ＭＳ Ｐゴシック"/>
          <w:b/>
          <w:bCs/>
          <w:color w:val="000000" w:themeColor="text1"/>
        </w:rPr>
      </w:pPr>
    </w:p>
    <w:p w14:paraId="3CC1C096" w14:textId="6F029500" w:rsidR="00F65FD0" w:rsidRPr="00875B08" w:rsidRDefault="00F65FD0" w:rsidP="006B2149">
      <w:pPr>
        <w:ind w:left="240" w:hangingChars="100" w:hanging="240"/>
        <w:rPr>
          <w:rFonts w:ascii="ＭＳ 明朝" w:eastAsia="ＭＳ 明朝" w:hAnsi="ＭＳ 明朝"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第</w:t>
      </w:r>
      <w:r w:rsidR="006B0E3C" w:rsidRPr="006B2149">
        <w:rPr>
          <w:rFonts w:ascii="ＭＳ Ｐゴシック" w:eastAsia="ＭＳ Ｐゴシック" w:hAnsi="ＭＳ Ｐゴシック" w:cs="Times New Roman (本文のフォント - コンプレ"/>
          <w:color w:val="000000" w:themeColor="text1"/>
        </w:rPr>
        <w:t>5</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（経費負担）</w:t>
      </w:r>
      <w:r w:rsidR="006B2149" w:rsidRPr="006B2149">
        <w:rPr>
          <w:rFonts w:ascii="ＭＳ Ｐゴシック" w:eastAsia="ＭＳ Ｐゴシック" w:hAnsi="ＭＳ Ｐゴシック" w:cs="Times New Roman (本文のフォント - コンプレ"/>
          <w:color w:val="000000" w:themeColor="text1"/>
        </w:rPr>
        <w:br/>
      </w:r>
      <w:r w:rsidRPr="00875B08">
        <w:rPr>
          <w:rFonts w:ascii="ＭＳ 明朝" w:eastAsia="ＭＳ 明朝" w:hAnsi="ＭＳ 明朝" w:cs="Times New Roman (本文のフォント - コンプレ" w:hint="eastAsia"/>
          <w:color w:val="000000" w:themeColor="text1"/>
        </w:rPr>
        <w:t xml:space="preserve">　乙は、本研究を行うにあたって生じた経費（甲が費消した研究開発にかかる実費</w:t>
      </w:r>
      <w:r w:rsidR="002F4F11" w:rsidRPr="00875B08">
        <w:rPr>
          <w:rFonts w:ascii="ＭＳ 明朝" w:eastAsia="ＭＳ 明朝" w:hAnsi="ＭＳ 明朝" w:cs="Times New Roman (本文のフォント - コンプレ" w:hint="eastAsia"/>
          <w:color w:val="000000" w:themeColor="text1"/>
        </w:rPr>
        <w:t>および</w:t>
      </w:r>
      <w:r w:rsidRPr="00875B08">
        <w:rPr>
          <w:rFonts w:ascii="ＭＳ 明朝" w:eastAsia="ＭＳ 明朝" w:hAnsi="ＭＳ 明朝" w:cs="Times New Roman (本文のフォント - コンプレ" w:hint="eastAsia"/>
          <w:color w:val="000000" w:themeColor="text1"/>
        </w:rPr>
        <w:t>人件費を含む</w:t>
      </w:r>
      <w:r w:rsidR="003D16AF" w:rsidRPr="00875B08">
        <w:rPr>
          <w:rFonts w:ascii="ＭＳ 明朝" w:eastAsia="ＭＳ 明朝" w:hAnsi="ＭＳ 明朝" w:cs="Times New Roman (本文のフォント - コンプレ" w:hint="eastAsia"/>
          <w:color w:val="000000" w:themeColor="text1"/>
        </w:rPr>
        <w:t>。</w:t>
      </w:r>
      <w:r w:rsidRPr="00875B08">
        <w:rPr>
          <w:rFonts w:ascii="ＭＳ 明朝" w:eastAsia="ＭＳ 明朝" w:hAnsi="ＭＳ 明朝" w:cs="Times New Roman (本文のフォント - コンプレ" w:hint="eastAsia"/>
          <w:color w:val="000000" w:themeColor="text1"/>
        </w:rPr>
        <w:t>）を、書面</w:t>
      </w:r>
      <w:r w:rsidR="00BB1286">
        <w:rPr>
          <w:rFonts w:ascii="ＭＳ 明朝" w:eastAsia="ＭＳ 明朝" w:hAnsi="ＭＳ 明朝" w:cs="Times New Roman (本文のフォント - コンプレ" w:hint="eastAsia"/>
          <w:color w:val="000000" w:themeColor="text1"/>
        </w:rPr>
        <w:t>等</w:t>
      </w:r>
      <w:r w:rsidRPr="00875B08">
        <w:rPr>
          <w:rFonts w:ascii="ＭＳ 明朝" w:eastAsia="ＭＳ 明朝" w:hAnsi="ＭＳ 明朝" w:cs="Times New Roman (本文のフォント - コンプレ" w:hint="eastAsia"/>
          <w:color w:val="000000" w:themeColor="text1"/>
        </w:rPr>
        <w:t>によって別途合意されない限り、全て負担しなければならない。</w:t>
      </w:r>
    </w:p>
    <w:p w14:paraId="7AA215E5" w14:textId="77777777" w:rsidR="00F65FD0" w:rsidRPr="00875B08" w:rsidRDefault="00F65FD0" w:rsidP="006B2149">
      <w:pPr>
        <w:rPr>
          <w:rFonts w:ascii="ＭＳ Ｐゴシック" w:eastAsia="ＭＳ Ｐゴシック" w:hAnsi="ＭＳ Ｐゴシック"/>
          <w:bCs/>
          <w:color w:val="000000" w:themeColor="text1"/>
        </w:rPr>
      </w:pPr>
    </w:p>
    <w:p w14:paraId="0F2A55F4" w14:textId="08EAFF97" w:rsidR="006B2149" w:rsidRPr="006B2149" w:rsidRDefault="006B2149" w:rsidP="006B2149">
      <w:pPr>
        <w:ind w:left="240" w:hangingChars="100" w:hanging="240"/>
        <w:rPr>
          <w:rFonts w:ascii="ＭＳ Ｐゴシック" w:eastAsia="ＭＳ Ｐゴシック" w:hAnsi="ＭＳ Ｐゴシック"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変更オプション条項：各自負担</w:t>
      </w:r>
    </w:p>
    <w:p w14:paraId="200193D6" w14:textId="62EF3DFF" w:rsidR="00F65FD0" w:rsidRPr="00875B08" w:rsidRDefault="00F65FD0"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甲および乙は、本研究を行うにあたって自己に生じた経費を、書面によって別途合意</w:t>
      </w:r>
      <w:r w:rsidR="007E6A89" w:rsidRPr="00875B08">
        <w:rPr>
          <w:rFonts w:ascii="ＭＳ 明朝" w:eastAsia="ＭＳ 明朝" w:hAnsi="ＭＳ 明朝" w:cs="Times New Roman (本文のフォント - コンプレ" w:hint="eastAsia"/>
          <w:color w:val="000000" w:themeColor="text1"/>
        </w:rPr>
        <w:t>しない</w:t>
      </w:r>
      <w:r w:rsidRPr="00875B08">
        <w:rPr>
          <w:rFonts w:ascii="ＭＳ 明朝" w:eastAsia="ＭＳ 明朝" w:hAnsi="ＭＳ 明朝" w:cs="Times New Roman (本文のフォント - コンプレ" w:hint="eastAsia"/>
          <w:color w:val="000000" w:themeColor="text1"/>
        </w:rPr>
        <w:t>限り、</w:t>
      </w:r>
      <w:r w:rsidR="00AF57BB">
        <w:rPr>
          <w:rFonts w:ascii="ＭＳ 明朝" w:eastAsia="ＭＳ 明朝" w:hAnsi="ＭＳ 明朝" w:cs="Times New Roman (本文のフォント - コンプレ" w:hint="eastAsia"/>
          <w:color w:val="000000" w:themeColor="text1"/>
        </w:rPr>
        <w:t>それぞれ</w:t>
      </w:r>
      <w:r w:rsidRPr="00875B08">
        <w:rPr>
          <w:rFonts w:ascii="ＭＳ 明朝" w:eastAsia="ＭＳ 明朝" w:hAnsi="ＭＳ 明朝" w:cs="Times New Roman (本文のフォント - コンプレ" w:hint="eastAsia"/>
          <w:color w:val="000000" w:themeColor="text1"/>
        </w:rPr>
        <w:t>負担</w:t>
      </w:r>
      <w:r w:rsidR="00AF57BB">
        <w:rPr>
          <w:rFonts w:ascii="ＭＳ 明朝" w:eastAsia="ＭＳ 明朝" w:hAnsi="ＭＳ 明朝" w:cs="Times New Roman (本文のフォント - コンプレ" w:hint="eastAsia"/>
          <w:color w:val="000000" w:themeColor="text1"/>
        </w:rPr>
        <w:t>する</w:t>
      </w:r>
      <w:r w:rsidRPr="00875B08">
        <w:rPr>
          <w:rFonts w:ascii="ＭＳ 明朝" w:eastAsia="ＭＳ 明朝" w:hAnsi="ＭＳ 明朝" w:cs="Times New Roman (本文のフォント - コンプレ" w:hint="eastAsia"/>
          <w:color w:val="000000" w:themeColor="text1"/>
        </w:rPr>
        <w:t>。</w:t>
      </w:r>
    </w:p>
    <w:p w14:paraId="77913A14" w14:textId="24FAC7C0" w:rsidR="00F65FD0" w:rsidRDefault="00F65FD0" w:rsidP="006B2149">
      <w:pPr>
        <w:rPr>
          <w:rFonts w:ascii="ＭＳ Ｐゴシック" w:eastAsia="ＭＳ Ｐゴシック" w:hAnsi="ＭＳ Ｐゴシック"/>
          <w:bCs/>
          <w:color w:val="000000" w:themeColor="text1"/>
        </w:rPr>
      </w:pPr>
    </w:p>
    <w:p w14:paraId="7127EF51" w14:textId="35253122" w:rsidR="00A53CFB" w:rsidRPr="00875B08" w:rsidRDefault="00A53CFB" w:rsidP="006B2149">
      <w:pPr>
        <w:ind w:left="240" w:hangingChars="100" w:hanging="240"/>
        <w:rPr>
          <w:rFonts w:ascii="ＭＳ 明朝" w:eastAsia="ＭＳ 明朝" w:hAnsi="ＭＳ 明朝"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第</w:t>
      </w:r>
      <w:r w:rsidR="006B0E3C" w:rsidRPr="006B2149">
        <w:rPr>
          <w:rFonts w:ascii="ＭＳ Ｐゴシック" w:eastAsia="ＭＳ Ｐゴシック" w:hAnsi="ＭＳ Ｐゴシック" w:cs="Times New Roman (本文のフォント - コンプレ"/>
          <w:color w:val="000000" w:themeColor="text1"/>
        </w:rPr>
        <w:t>6</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（情報の開示）</w:t>
      </w:r>
      <w:r w:rsidR="006B2149" w:rsidRPr="006B2149">
        <w:rPr>
          <w:rFonts w:ascii="ＭＳ Ｐゴシック" w:eastAsia="ＭＳ Ｐゴシック" w:hAnsi="ＭＳ Ｐゴシック" w:cs="Times New Roman (本文のフォント - コンプレ"/>
          <w:color w:val="000000" w:themeColor="text1"/>
        </w:rPr>
        <w:br/>
      </w:r>
      <w:r w:rsidRPr="00875B08">
        <w:rPr>
          <w:rFonts w:ascii="ＭＳ 明朝" w:eastAsia="ＭＳ 明朝" w:hAnsi="ＭＳ 明朝" w:cs="Times New Roman (本文のフォント - コンプレ" w:hint="eastAsia"/>
          <w:color w:val="000000" w:themeColor="text1"/>
        </w:rPr>
        <w:t xml:space="preserve">　甲および乙は、本契約締結後</w:t>
      </w:r>
      <w:r w:rsidR="006B0E3C" w:rsidRPr="00875B08">
        <w:rPr>
          <w:rFonts w:ascii="ＭＳ 明朝" w:eastAsia="ＭＳ 明朝" w:hAnsi="ＭＳ 明朝" w:cs="Times New Roman (本文のフォント - コンプレ"/>
          <w:color w:val="000000" w:themeColor="text1"/>
        </w:rPr>
        <w:t>30</w:t>
      </w:r>
      <w:r w:rsidRPr="00875B08">
        <w:rPr>
          <w:rFonts w:ascii="ＭＳ 明朝" w:eastAsia="ＭＳ 明朝" w:hAnsi="ＭＳ 明朝" w:cs="Times New Roman (本文のフォント - コンプレ" w:hint="eastAsia"/>
          <w:color w:val="000000" w:themeColor="text1"/>
        </w:rPr>
        <w:t>日以内に、各自の</w:t>
      </w:r>
      <w:r w:rsidR="00A16572" w:rsidRPr="00875B08">
        <w:rPr>
          <w:rFonts w:ascii="ＭＳ 明朝" w:eastAsia="ＭＳ 明朝" w:hAnsi="ＭＳ 明朝" w:cs="Times New Roman (本文のフォント - コンプレ" w:hint="eastAsia"/>
          <w:color w:val="000000" w:themeColor="text1"/>
        </w:rPr>
        <w:t>バックグラウンド情報（</w:t>
      </w:r>
      <w:r w:rsidR="00BB1286">
        <w:rPr>
          <w:rFonts w:ascii="ＭＳ 明朝" w:eastAsia="ＭＳ 明朝" w:hAnsi="ＭＳ 明朝" w:cs="Times New Roman (本文のフォント - コンプレ" w:hint="eastAsia"/>
          <w:color w:val="000000" w:themeColor="text1"/>
        </w:rPr>
        <w:t>また</w:t>
      </w:r>
      <w:r w:rsidR="00A16572" w:rsidRPr="00875B08">
        <w:rPr>
          <w:rFonts w:ascii="ＭＳ 明朝" w:eastAsia="ＭＳ 明朝" w:hAnsi="ＭＳ 明朝" w:cs="Times New Roman (本文のフォント - コンプレ" w:hint="eastAsia"/>
          <w:color w:val="000000" w:themeColor="text1"/>
        </w:rPr>
        <w:t>はその概要）を</w:t>
      </w:r>
      <w:r w:rsidRPr="00875B08">
        <w:rPr>
          <w:rFonts w:ascii="ＭＳ 明朝" w:eastAsia="ＭＳ 明朝" w:hAnsi="ＭＳ 明朝" w:cs="Times New Roman (本文のフォント - コンプレ" w:hint="eastAsia"/>
          <w:color w:val="000000" w:themeColor="text1"/>
        </w:rPr>
        <w:t>書面</w:t>
      </w:r>
      <w:r w:rsidR="00BB1286">
        <w:rPr>
          <w:rFonts w:ascii="ＭＳ 明朝" w:eastAsia="ＭＳ 明朝" w:hAnsi="ＭＳ 明朝" w:cs="Times New Roman (本文のフォント - コンプレ" w:hint="eastAsia"/>
          <w:color w:val="000000" w:themeColor="text1"/>
        </w:rPr>
        <w:t>等</w:t>
      </w:r>
      <w:r w:rsidRPr="00875B08">
        <w:rPr>
          <w:rFonts w:ascii="ＭＳ 明朝" w:eastAsia="ＭＳ 明朝" w:hAnsi="ＭＳ 明朝" w:cs="Times New Roman (本文のフォント - コンプレ" w:hint="eastAsia"/>
          <w:color w:val="000000" w:themeColor="text1"/>
        </w:rPr>
        <w:t>で相手方に開示し、特定しなければならない。</w:t>
      </w:r>
    </w:p>
    <w:p w14:paraId="513E07B8" w14:textId="5AFDEE3A" w:rsidR="00A53CFB" w:rsidRPr="00875B08" w:rsidRDefault="006B0E3C"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color w:val="000000" w:themeColor="text1"/>
        </w:rPr>
        <w:t>2</w:t>
      </w:r>
      <w:r w:rsidR="00A53CFB" w:rsidRPr="00875B08">
        <w:rPr>
          <w:rFonts w:ascii="ＭＳ 明朝" w:eastAsia="ＭＳ 明朝" w:hAnsi="ＭＳ 明朝" w:cs="Times New Roman (本文のフォント - コンプレ" w:hint="eastAsia"/>
          <w:color w:val="000000" w:themeColor="text1"/>
        </w:rPr>
        <w:t xml:space="preserve">　甲および乙は、本契約の有効期間中、自己が担当する業務から得られた技術情報を速やかに相手方当事者に開示する。ただし、第三者との契約により当該開示を禁止されているものについては、この限りではない。</w:t>
      </w:r>
    </w:p>
    <w:p w14:paraId="2658F0B6" w14:textId="77777777" w:rsidR="00A53CFB" w:rsidRPr="00875B08" w:rsidRDefault="00A53CFB" w:rsidP="006B2149">
      <w:pPr>
        <w:widowControl/>
        <w:jc w:val="left"/>
        <w:rPr>
          <w:rFonts w:ascii="ＭＳ Ｐゴシック" w:eastAsia="ＭＳ Ｐゴシック" w:hAnsi="ＭＳ Ｐゴシック"/>
          <w:b/>
          <w:bCs/>
          <w:color w:val="000000" w:themeColor="text1"/>
        </w:rPr>
      </w:pPr>
    </w:p>
    <w:p w14:paraId="0A40B158" w14:textId="0582CF53" w:rsidR="005441CF" w:rsidRDefault="00A53CFB" w:rsidP="006B2149">
      <w:pPr>
        <w:ind w:left="240" w:hangingChars="100" w:hanging="240"/>
        <w:rPr>
          <w:rFonts w:ascii="ＭＳ 明朝" w:eastAsia="ＭＳ 明朝" w:hAnsi="ＭＳ 明朝"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第</w:t>
      </w:r>
      <w:r w:rsidR="006B0E3C" w:rsidRPr="006B2149">
        <w:rPr>
          <w:rFonts w:ascii="ＭＳ Ｐゴシック" w:eastAsia="ＭＳ Ｐゴシック" w:hAnsi="ＭＳ Ｐゴシック" w:cs="Times New Roman (本文のフォント - コンプレ"/>
          <w:color w:val="000000" w:themeColor="text1"/>
        </w:rPr>
        <w:t>7</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（知的財産権の帰属および成果物の利用）</w:t>
      </w:r>
      <w:r w:rsidR="006B2149" w:rsidRPr="006B2149">
        <w:rPr>
          <w:rFonts w:ascii="ＭＳ Ｐゴシック" w:eastAsia="ＭＳ Ｐゴシック" w:hAnsi="ＭＳ Ｐゴシック" w:cs="Times New Roman (本文のフォント - コンプレ"/>
          <w:color w:val="000000" w:themeColor="text1"/>
        </w:rPr>
        <w:br/>
      </w:r>
      <w:r w:rsidRPr="00875B08">
        <w:rPr>
          <w:rFonts w:ascii="ＭＳ 明朝" w:eastAsia="ＭＳ 明朝" w:hAnsi="ＭＳ 明朝" w:cs="Times New Roman (本文のフォント - コンプレ" w:hint="eastAsia"/>
          <w:color w:val="000000" w:themeColor="text1"/>
        </w:rPr>
        <w:t xml:space="preserve">　本単独発明にかかる知的財産権は、その発明等をなした当事者に帰属する。</w:t>
      </w:r>
    </w:p>
    <w:p w14:paraId="424C3CB6" w14:textId="60ABF941" w:rsidR="00A53CFB" w:rsidRPr="00875B08" w:rsidRDefault="005441CF" w:rsidP="006B2149">
      <w:pPr>
        <w:ind w:left="240" w:hangingChars="100" w:hanging="240"/>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hint="eastAsia"/>
          <w:color w:val="000000" w:themeColor="text1"/>
        </w:rPr>
        <w:t xml:space="preserve">2　</w:t>
      </w:r>
      <w:r w:rsidR="00A53CFB" w:rsidRPr="00875B08">
        <w:rPr>
          <w:rFonts w:ascii="ＭＳ 明朝" w:eastAsia="ＭＳ 明朝" w:hAnsi="ＭＳ 明朝" w:cs="Times New Roman (本文のフォント - コンプレ" w:hint="eastAsia"/>
          <w:color w:val="000000" w:themeColor="text1"/>
        </w:rPr>
        <w:t>甲および乙は、相手方に対し、各自の本単独発明にかかる知的財産権に基づき、相手方が本製品</w:t>
      </w:r>
      <w:r w:rsidR="00BB1286">
        <w:rPr>
          <w:rFonts w:ascii="ＭＳ 明朝" w:eastAsia="ＭＳ 明朝" w:hAnsi="ＭＳ 明朝" w:cs="Times New Roman (本文のフォント - コンプレ" w:hint="eastAsia"/>
          <w:color w:val="000000" w:themeColor="text1"/>
        </w:rPr>
        <w:t>を</w:t>
      </w:r>
      <w:r w:rsidR="00A53CFB" w:rsidRPr="00875B08">
        <w:rPr>
          <w:rFonts w:ascii="ＭＳ 明朝" w:eastAsia="ＭＳ 明朝" w:hAnsi="ＭＳ 明朝" w:cs="Times New Roman (本文のフォント - コンプレ" w:hint="eastAsia"/>
          <w:color w:val="000000" w:themeColor="text1"/>
        </w:rPr>
        <w:t>設計・製造・販売することを許諾する。許諾の条件は別途協議の上定める。</w:t>
      </w:r>
    </w:p>
    <w:p w14:paraId="01C1E61E" w14:textId="29B3BB4A" w:rsidR="00A53CFB" w:rsidRPr="00875B08" w:rsidRDefault="005441CF" w:rsidP="006B2149">
      <w:pPr>
        <w:ind w:left="240" w:hangingChars="100" w:hanging="240"/>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hint="eastAsia"/>
          <w:color w:val="000000" w:themeColor="text1"/>
        </w:rPr>
        <w:t>3</w:t>
      </w:r>
      <w:r w:rsidR="00A53CFB" w:rsidRPr="00875B08">
        <w:rPr>
          <w:rFonts w:ascii="ＭＳ 明朝" w:eastAsia="ＭＳ 明朝" w:hAnsi="ＭＳ 明朝" w:cs="Times New Roman (本文のフォント - コンプレ" w:hint="eastAsia"/>
          <w:color w:val="000000" w:themeColor="text1"/>
        </w:rPr>
        <w:t xml:space="preserve">　甲は、乙に対し、下記の条件で</w:t>
      </w:r>
      <w:r w:rsidR="002A27B0">
        <w:rPr>
          <w:rFonts w:ascii="ＭＳ 明朝" w:eastAsia="ＭＳ 明朝" w:hAnsi="ＭＳ 明朝" w:cs="Times New Roman (本文のフォント - コンプレ" w:hint="eastAsia"/>
          <w:color w:val="000000" w:themeColor="text1"/>
        </w:rPr>
        <w:t>、</w:t>
      </w:r>
      <w:bookmarkStart w:id="0" w:name="_Hlk44316953"/>
      <w:r w:rsidR="00A53CFB" w:rsidRPr="00875B08">
        <w:rPr>
          <w:rFonts w:ascii="ＭＳ 明朝" w:eastAsia="ＭＳ 明朝" w:hAnsi="ＭＳ 明朝" w:cs="Times New Roman (本文のフォント - コンプレ" w:hint="eastAsia"/>
          <w:color w:val="000000" w:themeColor="text1"/>
        </w:rPr>
        <w:t>本研究の開始以前から甲が保有する別紙</w:t>
      </w:r>
      <w:r w:rsidR="002F4F11" w:rsidRPr="00875B08">
        <w:rPr>
          <w:rFonts w:ascii="ＭＳ 明朝" w:eastAsia="ＭＳ 明朝" w:hAnsi="ＭＳ 明朝" w:cs="Times New Roman (本文のフォント - コンプレ" w:hint="eastAsia"/>
          <w:color w:val="000000" w:themeColor="text1"/>
        </w:rPr>
        <w:t>●●</w:t>
      </w:r>
      <w:r w:rsidR="00A53CFB" w:rsidRPr="00875B08">
        <w:rPr>
          <w:rFonts w:ascii="ＭＳ 明朝" w:eastAsia="ＭＳ 明朝" w:hAnsi="ＭＳ 明朝" w:cs="Times New Roman (本文のフォント - コンプレ" w:hint="eastAsia"/>
          <w:color w:val="000000" w:themeColor="text1"/>
        </w:rPr>
        <w:t>に定める特許権に係る発明</w:t>
      </w:r>
      <w:bookmarkEnd w:id="0"/>
      <w:r w:rsidR="00A53CFB" w:rsidRPr="00875B08">
        <w:rPr>
          <w:rFonts w:ascii="ＭＳ 明朝" w:eastAsia="ＭＳ 明朝" w:hAnsi="ＭＳ 明朝" w:cs="Times New Roman (本文のフォント - コンプレ" w:hint="eastAsia"/>
          <w:color w:val="000000" w:themeColor="text1"/>
        </w:rPr>
        <w:t>を実施することを許諾する。</w:t>
      </w:r>
    </w:p>
    <w:p w14:paraId="06A5B1C4" w14:textId="77777777" w:rsidR="00A53CFB" w:rsidRPr="00875B08" w:rsidRDefault="00A53CFB" w:rsidP="006B2149">
      <w:pPr>
        <w:ind w:left="240" w:hangingChars="100" w:hanging="240"/>
        <w:jc w:val="center"/>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記</w:t>
      </w:r>
    </w:p>
    <w:p w14:paraId="1DA16DC5" w14:textId="2F2B08A5" w:rsidR="00A53CFB" w:rsidRPr="00875B08" w:rsidRDefault="00A53CFB" w:rsidP="006B2149">
      <w:pPr>
        <w:ind w:left="2834" w:hangingChars="1181" w:hanging="2834"/>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 xml:space="preserve">　　ライセンスの対象　：本製品の設計・製造・販売</w:t>
      </w:r>
    </w:p>
    <w:p w14:paraId="54FCE690" w14:textId="77777777" w:rsidR="00A53CFB" w:rsidRPr="00875B08" w:rsidRDefault="00A53CFB" w:rsidP="006B2149">
      <w:pPr>
        <w:ind w:left="2834" w:hangingChars="1181" w:hanging="2834"/>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 xml:space="preserve">　　ライセンスの種類　：非独占的通常実施権を設定</w:t>
      </w:r>
    </w:p>
    <w:p w14:paraId="05260243" w14:textId="69E40D56" w:rsidR="00A53CFB" w:rsidRPr="00875B08" w:rsidRDefault="00A53CFB" w:rsidP="006B2149">
      <w:pPr>
        <w:ind w:left="2834" w:hangingChars="1181" w:hanging="2834"/>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 xml:space="preserve">　　ライセンス期間　　：本契約締結日から●年●月●日</w:t>
      </w:r>
      <w:r w:rsidR="0021236C">
        <w:rPr>
          <w:rFonts w:ascii="ＭＳ 明朝" w:eastAsia="ＭＳ 明朝" w:hAnsi="ＭＳ 明朝" w:cs="Times New Roman (本文のフォント - コンプレ" w:hint="eastAsia"/>
          <w:color w:val="000000" w:themeColor="text1"/>
        </w:rPr>
        <w:t>まで</w:t>
      </w:r>
      <w:r w:rsidR="00516CB4" w:rsidRPr="00875B08">
        <w:rPr>
          <w:rFonts w:ascii="ＭＳ 明朝" w:eastAsia="ＭＳ 明朝" w:hAnsi="ＭＳ 明朝" w:cs="Times New Roman (本文のフォント - コンプレ" w:hint="eastAsia"/>
          <w:color w:val="000000" w:themeColor="text1"/>
        </w:rPr>
        <w:t>。ただし、期間が満了する</w:t>
      </w:r>
      <w:r w:rsidR="006B0E3C" w:rsidRPr="00875B08">
        <w:rPr>
          <w:rFonts w:ascii="ＭＳ 明朝" w:eastAsia="ＭＳ 明朝" w:hAnsi="ＭＳ 明朝" w:cs="Times New Roman (本文のフォント - コンプレ"/>
          <w:color w:val="000000" w:themeColor="text1"/>
        </w:rPr>
        <w:t>60</w:t>
      </w:r>
      <w:r w:rsidR="00516CB4" w:rsidRPr="00875B08">
        <w:rPr>
          <w:rFonts w:ascii="ＭＳ 明朝" w:eastAsia="ＭＳ 明朝" w:hAnsi="ＭＳ 明朝" w:cs="Times New Roman (本文のフォント - コンプレ" w:hint="eastAsia"/>
          <w:color w:val="000000" w:themeColor="text1"/>
        </w:rPr>
        <w:t>日前までに、いずれかの当事者が合理的な理由（ライセンスの必要性が消失した場合を含むが、これ</w:t>
      </w:r>
      <w:r w:rsidR="00516CB4" w:rsidRPr="00875B08">
        <w:rPr>
          <w:rFonts w:ascii="ＭＳ 明朝" w:eastAsia="ＭＳ 明朝" w:hAnsi="ＭＳ 明朝" w:cs="Times New Roman (本文のフォント - コンプレ" w:hint="eastAsia"/>
          <w:color w:val="000000" w:themeColor="text1"/>
        </w:rPr>
        <w:lastRenderedPageBreak/>
        <w:t>に限らない</w:t>
      </w:r>
      <w:r w:rsidR="00DD59C1" w:rsidRPr="00DA0B59">
        <w:rPr>
          <w:rFonts w:ascii="ＭＳ 明朝" w:eastAsia="ＭＳ 明朝" w:hAnsi="ＭＳ 明朝" w:cs="Times New Roman (本文のフォント - コンプレ" w:hint="eastAsia"/>
          <w:color w:val="000000" w:themeColor="text1"/>
        </w:rPr>
        <w:t>。</w:t>
      </w:r>
      <w:r w:rsidR="00516CB4" w:rsidRPr="00875B08">
        <w:rPr>
          <w:rFonts w:ascii="ＭＳ 明朝" w:eastAsia="ＭＳ 明朝" w:hAnsi="ＭＳ 明朝" w:cs="Times New Roman (本文のフォント - コンプレ" w:hint="eastAsia"/>
          <w:color w:val="000000" w:themeColor="text1"/>
        </w:rPr>
        <w:t>）に基づき更新しない旨を書面</w:t>
      </w:r>
      <w:r w:rsidR="003704FB">
        <w:rPr>
          <w:rFonts w:ascii="ＭＳ 明朝" w:eastAsia="ＭＳ 明朝" w:hAnsi="ＭＳ 明朝" w:cs="Times New Roman (本文のフォント - コンプレ" w:hint="eastAsia"/>
          <w:color w:val="000000" w:themeColor="text1"/>
        </w:rPr>
        <w:t>等</w:t>
      </w:r>
      <w:r w:rsidR="00516CB4" w:rsidRPr="00875B08">
        <w:rPr>
          <w:rFonts w:ascii="ＭＳ 明朝" w:eastAsia="ＭＳ 明朝" w:hAnsi="ＭＳ 明朝" w:cs="Times New Roman (本文のフォント - コンプレ" w:hint="eastAsia"/>
          <w:color w:val="000000" w:themeColor="text1"/>
        </w:rPr>
        <w:t>で通知しない限り、同条件で</w:t>
      </w:r>
      <w:r w:rsidR="009C5C8D">
        <w:rPr>
          <w:rFonts w:ascii="ＭＳ 明朝" w:eastAsia="ＭＳ 明朝" w:hAnsi="ＭＳ 明朝" w:cs="Times New Roman (本文のフォント - コンプレ" w:hint="eastAsia"/>
          <w:color w:val="000000" w:themeColor="text1"/>
        </w:rPr>
        <w:t>さらに1年間、</w:t>
      </w:r>
      <w:r w:rsidR="00516CB4" w:rsidRPr="00875B08">
        <w:rPr>
          <w:rFonts w:ascii="ＭＳ 明朝" w:eastAsia="ＭＳ 明朝" w:hAnsi="ＭＳ 明朝" w:cs="Times New Roman (本文のフォント - コンプレ" w:hint="eastAsia"/>
          <w:color w:val="000000" w:themeColor="text1"/>
        </w:rPr>
        <w:t>自動的に更新される。</w:t>
      </w:r>
    </w:p>
    <w:p w14:paraId="1E317B57" w14:textId="77777777" w:rsidR="00A53CFB" w:rsidRPr="00875B08" w:rsidRDefault="00A53CFB" w:rsidP="006B2149">
      <w:pPr>
        <w:ind w:left="2834" w:hangingChars="1181" w:hanging="2834"/>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 xml:space="preserve">　　サブライセンス　　：原則不可。ただし、［グループ会社名等］に対するサブライセンスは可能</w:t>
      </w:r>
    </w:p>
    <w:p w14:paraId="6B557884" w14:textId="436B8059" w:rsidR="00A53CFB" w:rsidRPr="00875B08" w:rsidRDefault="00A53CFB" w:rsidP="006B2149">
      <w:pPr>
        <w:ind w:left="2834" w:hangingChars="1181" w:hanging="2834"/>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 xml:space="preserve">　　ライセンス料　　　：ライセンス期間中に乙が販売する</w:t>
      </w:r>
      <w:r w:rsidR="003704FB">
        <w:rPr>
          <w:rFonts w:ascii="ＭＳ 明朝" w:eastAsia="ＭＳ 明朝" w:hAnsi="ＭＳ 明朝" w:cs="Times New Roman (本文のフォント - コンプレ" w:hint="eastAsia"/>
          <w:color w:val="000000" w:themeColor="text1"/>
        </w:rPr>
        <w:t>全て</w:t>
      </w:r>
      <w:r w:rsidRPr="00875B08">
        <w:rPr>
          <w:rFonts w:ascii="ＭＳ 明朝" w:eastAsia="ＭＳ 明朝" w:hAnsi="ＭＳ 明朝" w:cs="Times New Roman (本文のフォント - コンプレ" w:hint="eastAsia"/>
          <w:color w:val="000000" w:themeColor="text1"/>
        </w:rPr>
        <w:t>の本製品の正味販売価格の</w:t>
      </w:r>
      <w:r w:rsidR="00651780" w:rsidRPr="00875B08">
        <w:rPr>
          <w:rFonts w:ascii="ＭＳ 明朝" w:eastAsia="ＭＳ 明朝" w:hAnsi="ＭＳ 明朝" w:cs="Times New Roman (本文のフォント - コンプレ" w:hint="eastAsia"/>
          <w:color w:val="000000" w:themeColor="text1"/>
        </w:rPr>
        <w:t>●</w:t>
      </w:r>
      <w:r w:rsidRPr="00875B08">
        <w:rPr>
          <w:rFonts w:ascii="ＭＳ 明朝" w:eastAsia="ＭＳ 明朝" w:hAnsi="ＭＳ 明朝" w:cs="Times New Roman (本文のフォント - コンプレ" w:hint="eastAsia"/>
          <w:color w:val="000000" w:themeColor="text1"/>
        </w:rPr>
        <w:t>％（外税）</w:t>
      </w:r>
    </w:p>
    <w:p w14:paraId="48FD5DD5" w14:textId="77777777" w:rsidR="00A53CFB" w:rsidRPr="00875B08" w:rsidRDefault="00A53CFB" w:rsidP="006B2149">
      <w:pPr>
        <w:ind w:left="2834" w:hangingChars="1181" w:hanging="2834"/>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 xml:space="preserve">　　地理的範囲　　　　：全世界</w:t>
      </w:r>
    </w:p>
    <w:p w14:paraId="3B059436" w14:textId="689B762A" w:rsidR="00A53CFB" w:rsidRPr="00875B08" w:rsidRDefault="005441CF" w:rsidP="006B2149">
      <w:pPr>
        <w:ind w:left="240" w:hangingChars="100" w:hanging="240"/>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hint="eastAsia"/>
          <w:color w:val="000000" w:themeColor="text1"/>
        </w:rPr>
        <w:t>4</w:t>
      </w:r>
      <w:r w:rsidR="00A53CFB" w:rsidRPr="00875B08">
        <w:rPr>
          <w:rFonts w:ascii="ＭＳ 明朝" w:eastAsia="ＭＳ 明朝" w:hAnsi="ＭＳ 明朝" w:cs="Times New Roman (本文のフォント - コンプレ" w:hint="eastAsia"/>
          <w:color w:val="000000" w:themeColor="text1"/>
        </w:rPr>
        <w:t xml:space="preserve">　乙は、甲に対し、本契約締結日以降、［期間］毎に、当該期間の</w:t>
      </w:r>
      <w:r w:rsidR="002D77C8">
        <w:rPr>
          <w:rFonts w:ascii="ＭＳ 明朝" w:eastAsia="ＭＳ 明朝" w:hAnsi="ＭＳ 明朝" w:cs="Times New Roman (本文のフォント - コンプレ" w:hint="eastAsia"/>
          <w:color w:val="000000" w:themeColor="text1"/>
        </w:rPr>
        <w:t>本製品の</w:t>
      </w:r>
      <w:r w:rsidR="00A53CFB" w:rsidRPr="00875B08">
        <w:rPr>
          <w:rFonts w:ascii="ＭＳ 明朝" w:eastAsia="ＭＳ 明朝" w:hAnsi="ＭＳ 明朝" w:cs="Times New Roman (本文のフォント - コンプレ" w:hint="eastAsia"/>
          <w:color w:val="000000" w:themeColor="text1"/>
        </w:rPr>
        <w:t>販売状況（販売個数・単価、その他ライセンス料の計算に必要な情報を含む。）を当該期間の末日から</w:t>
      </w:r>
      <w:r w:rsidR="006B0E3C" w:rsidRPr="00875B08">
        <w:rPr>
          <w:rFonts w:ascii="ＭＳ 明朝" w:eastAsia="ＭＳ 明朝" w:hAnsi="ＭＳ 明朝" w:cs="Times New Roman (本文のフォント - コンプレ"/>
          <w:color w:val="000000" w:themeColor="text1"/>
        </w:rPr>
        <w:t>15</w:t>
      </w:r>
      <w:r w:rsidR="00A53CFB" w:rsidRPr="00875B08">
        <w:rPr>
          <w:rFonts w:ascii="ＭＳ 明朝" w:eastAsia="ＭＳ 明朝" w:hAnsi="ＭＳ 明朝" w:cs="Times New Roman (本文のフォント - コンプレ" w:hint="eastAsia"/>
          <w:color w:val="000000" w:themeColor="text1"/>
        </w:rPr>
        <w:t>日以内に書面</w:t>
      </w:r>
      <w:r w:rsidR="003704FB">
        <w:rPr>
          <w:rFonts w:ascii="ＭＳ 明朝" w:eastAsia="ＭＳ 明朝" w:hAnsi="ＭＳ 明朝" w:cs="Times New Roman (本文のフォント - コンプレ" w:hint="eastAsia"/>
          <w:color w:val="000000" w:themeColor="text1"/>
        </w:rPr>
        <w:t>等</w:t>
      </w:r>
      <w:r w:rsidR="00A53CFB" w:rsidRPr="00875B08">
        <w:rPr>
          <w:rFonts w:ascii="ＭＳ 明朝" w:eastAsia="ＭＳ 明朝" w:hAnsi="ＭＳ 明朝" w:cs="Times New Roman (本文のフォント - コンプレ" w:hint="eastAsia"/>
          <w:color w:val="000000" w:themeColor="text1"/>
        </w:rPr>
        <w:t>で報告するとともに、当該期間に発生したライセンス料を</w:t>
      </w:r>
      <w:r w:rsidR="006D331F" w:rsidRPr="00875B08">
        <w:rPr>
          <w:rFonts w:ascii="ＭＳ 明朝" w:eastAsia="ＭＳ 明朝" w:hAnsi="ＭＳ 明朝" w:cs="Times New Roman (本文のフォント - コンプレ" w:hint="eastAsia"/>
          <w:color w:val="000000" w:themeColor="text1"/>
        </w:rPr>
        <w:t>同</w:t>
      </w:r>
      <w:r w:rsidR="006D331F" w:rsidRPr="00875B08">
        <w:rPr>
          <w:rFonts w:ascii="ＭＳ 明朝" w:eastAsia="ＭＳ 明朝" w:hAnsi="ＭＳ 明朝" w:cs="Times New Roman (本文のフォント - コンプレ"/>
          <w:color w:val="000000" w:themeColor="text1"/>
        </w:rPr>
        <w:t>30</w:t>
      </w:r>
      <w:r w:rsidR="006D331F" w:rsidRPr="00875B08">
        <w:rPr>
          <w:rFonts w:ascii="ＭＳ 明朝" w:eastAsia="ＭＳ 明朝" w:hAnsi="ＭＳ 明朝" w:cs="Times New Roman (本文のフォント - コンプレ" w:hint="eastAsia"/>
          <w:color w:val="000000" w:themeColor="text1"/>
        </w:rPr>
        <w:t>日以内に</w:t>
      </w:r>
      <w:r w:rsidR="00A53CFB" w:rsidRPr="00875B08">
        <w:rPr>
          <w:rFonts w:ascii="ＭＳ 明朝" w:eastAsia="ＭＳ 明朝" w:hAnsi="ＭＳ 明朝" w:cs="Times New Roman (本文のフォント - コンプレ" w:hint="eastAsia"/>
          <w:color w:val="000000" w:themeColor="text1"/>
        </w:rPr>
        <w:t>支払う。</w:t>
      </w:r>
    </w:p>
    <w:p w14:paraId="6013C1AB" w14:textId="72E7220D" w:rsidR="00A53CFB" w:rsidRPr="00875B08" w:rsidRDefault="005441CF" w:rsidP="006B2149">
      <w:pPr>
        <w:ind w:left="240" w:hangingChars="100" w:hanging="240"/>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hint="eastAsia"/>
          <w:color w:val="000000" w:themeColor="text1"/>
        </w:rPr>
        <w:t>5</w:t>
      </w:r>
      <w:r w:rsidR="00A53CFB" w:rsidRPr="00875B08">
        <w:rPr>
          <w:rFonts w:ascii="ＭＳ 明朝" w:eastAsia="ＭＳ 明朝" w:hAnsi="ＭＳ 明朝" w:cs="Times New Roman (本文のフォント - コンプレ" w:hint="eastAsia"/>
          <w:color w:val="000000" w:themeColor="text1"/>
        </w:rPr>
        <w:t xml:space="preserve">　乙は</w:t>
      </w:r>
      <w:r w:rsidR="006230AC">
        <w:rPr>
          <w:rFonts w:ascii="ＭＳ 明朝" w:eastAsia="ＭＳ 明朝" w:hAnsi="ＭＳ 明朝" w:cs="Times New Roman (本文のフォント - コンプレ" w:hint="eastAsia"/>
          <w:color w:val="000000" w:themeColor="text1"/>
        </w:rPr>
        <w:t>前</w:t>
      </w:r>
      <w:r w:rsidR="00A53CFB" w:rsidRPr="00875B08">
        <w:rPr>
          <w:rFonts w:ascii="ＭＳ 明朝" w:eastAsia="ＭＳ 明朝" w:hAnsi="ＭＳ 明朝" w:cs="Times New Roman (本文のフォント - コンプレ" w:hint="eastAsia"/>
          <w:color w:val="000000" w:themeColor="text1"/>
        </w:rPr>
        <w:t>項のライセンス料を</w:t>
      </w:r>
      <w:r w:rsidR="006230AC">
        <w:rPr>
          <w:rFonts w:ascii="ＭＳ 明朝" w:eastAsia="ＭＳ 明朝" w:hAnsi="ＭＳ 明朝" w:cs="Times New Roman (本文のフォント - コンプレ" w:hint="eastAsia"/>
          <w:color w:val="000000" w:themeColor="text1"/>
        </w:rPr>
        <w:t>、</w:t>
      </w:r>
      <w:r w:rsidR="00A53CFB" w:rsidRPr="00875B08">
        <w:rPr>
          <w:rFonts w:ascii="ＭＳ 明朝" w:eastAsia="ＭＳ 明朝" w:hAnsi="ＭＳ 明朝" w:cs="Times New Roman (本文のフォント - コンプレ" w:hint="eastAsia"/>
          <w:color w:val="000000" w:themeColor="text1"/>
        </w:rPr>
        <w:t>甲が指定する銀行口座に振込送金する方法により支払う。振込手数料は乙が負担する。</w:t>
      </w:r>
    </w:p>
    <w:p w14:paraId="70F9A618" w14:textId="28124356" w:rsidR="00A53CFB" w:rsidRPr="00875B08" w:rsidRDefault="005441CF" w:rsidP="006B2149">
      <w:pPr>
        <w:ind w:left="240" w:hangingChars="100" w:hanging="240"/>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hint="eastAsia"/>
          <w:color w:val="000000" w:themeColor="text1"/>
        </w:rPr>
        <w:t>6</w:t>
      </w:r>
      <w:r w:rsidR="00A53CFB" w:rsidRPr="00875B08">
        <w:rPr>
          <w:rFonts w:ascii="ＭＳ 明朝" w:eastAsia="ＭＳ 明朝" w:hAnsi="ＭＳ 明朝" w:cs="Times New Roman (本文のフォント - コンプレ" w:hint="eastAsia"/>
          <w:color w:val="000000" w:themeColor="text1"/>
        </w:rPr>
        <w:t xml:space="preserve">　本条のライセンス料の遅延損害金は年</w:t>
      </w:r>
      <w:r w:rsidR="007601DE" w:rsidRPr="00DA0C42">
        <w:rPr>
          <w:rFonts w:ascii="MS明朝" w:eastAsia="MS明朝" w:hint="eastAsia"/>
        </w:rPr>
        <w:t>14</w:t>
      </w:r>
      <w:r w:rsidR="007601DE">
        <w:rPr>
          <w:rFonts w:ascii="MS明朝" w:eastAsia="MS明朝" w:hint="eastAsia"/>
        </w:rPr>
        <w:t>.</w:t>
      </w:r>
      <w:r w:rsidR="007601DE">
        <w:rPr>
          <w:rFonts w:ascii="MS明朝" w:eastAsia="MS明朝"/>
        </w:rPr>
        <w:t>6</w:t>
      </w:r>
      <w:r w:rsidR="00A53CFB" w:rsidRPr="00875B08">
        <w:rPr>
          <w:rFonts w:ascii="ＭＳ 明朝" w:eastAsia="ＭＳ 明朝" w:hAnsi="ＭＳ 明朝" w:cs="Times New Roman (本文のフォント - コンプレ" w:hint="eastAsia"/>
          <w:color w:val="000000" w:themeColor="text1"/>
        </w:rPr>
        <w:t>％とする。</w:t>
      </w:r>
    </w:p>
    <w:p w14:paraId="0BC228C7" w14:textId="5FAE0266" w:rsidR="005441CF" w:rsidRDefault="005441CF" w:rsidP="006B2149">
      <w:pPr>
        <w:ind w:left="240" w:hangingChars="100" w:hanging="240"/>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hint="eastAsia"/>
          <w:color w:val="000000" w:themeColor="text1"/>
        </w:rPr>
        <w:t>7</w:t>
      </w:r>
      <w:r w:rsidR="00A53CFB" w:rsidRPr="00875B08">
        <w:rPr>
          <w:rFonts w:ascii="ＭＳ 明朝" w:eastAsia="ＭＳ 明朝" w:hAnsi="ＭＳ 明朝" w:cs="Times New Roman (本文のフォント - コンプレ" w:hint="eastAsia"/>
          <w:color w:val="000000" w:themeColor="text1"/>
        </w:rPr>
        <w:t xml:space="preserve">　本発明にかかる知的財産権は、甲に帰属する。</w:t>
      </w:r>
    </w:p>
    <w:p w14:paraId="3465D2EB" w14:textId="3E81A494" w:rsidR="00A53CFB" w:rsidRPr="00875B08" w:rsidRDefault="005441CF" w:rsidP="00E243C0">
      <w:pPr>
        <w:ind w:left="240" w:hangingChars="100" w:hanging="240"/>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hint="eastAsia"/>
          <w:color w:val="000000" w:themeColor="text1"/>
        </w:rPr>
        <w:t xml:space="preserve">8　</w:t>
      </w:r>
      <w:r w:rsidR="00A53CFB" w:rsidRPr="00875B08">
        <w:rPr>
          <w:rFonts w:ascii="ＭＳ 明朝" w:eastAsia="ＭＳ 明朝" w:hAnsi="ＭＳ 明朝" w:cs="Times New Roman (本文のフォント - コンプレ" w:hint="eastAsia"/>
          <w:color w:val="000000" w:themeColor="text1"/>
        </w:rPr>
        <w:t>甲が本契約</w:t>
      </w:r>
      <w:r w:rsidR="00E243C0">
        <w:rPr>
          <w:rFonts w:ascii="ＭＳ 明朝" w:eastAsia="ＭＳ 明朝" w:hAnsi="ＭＳ 明朝" w:cs="Times New Roman (本文のフォント - コンプレ"/>
          <w:color w:val="000000" w:themeColor="text1"/>
        </w:rPr>
        <w:t>17</w:t>
      </w:r>
      <w:r w:rsidR="00A53CFB" w:rsidRPr="00875B08">
        <w:rPr>
          <w:rFonts w:ascii="ＭＳ 明朝" w:eastAsia="ＭＳ 明朝" w:hAnsi="ＭＳ 明朝" w:cs="Times New Roman (本文のフォント - コンプレ" w:hint="eastAsia"/>
          <w:color w:val="000000" w:themeColor="text1"/>
        </w:rPr>
        <w:t>条</w:t>
      </w:r>
      <w:r w:rsidR="006B0E3C" w:rsidRPr="00875B08">
        <w:rPr>
          <w:rFonts w:ascii="ＭＳ 明朝" w:eastAsia="ＭＳ 明朝" w:hAnsi="ＭＳ 明朝" w:cs="Times New Roman (本文のフォント - コンプレ"/>
          <w:color w:val="000000" w:themeColor="text1"/>
        </w:rPr>
        <w:t>1</w:t>
      </w:r>
      <w:r w:rsidR="00A53CFB" w:rsidRPr="00875B08">
        <w:rPr>
          <w:rFonts w:ascii="ＭＳ 明朝" w:eastAsia="ＭＳ 明朝" w:hAnsi="ＭＳ 明朝" w:cs="Times New Roman (本文のフォント - コンプレ" w:hint="eastAsia"/>
          <w:color w:val="000000" w:themeColor="text1"/>
        </w:rPr>
        <w:t>項</w:t>
      </w:r>
      <w:r w:rsidR="006B0E3C" w:rsidRPr="00875B08">
        <w:rPr>
          <w:rFonts w:ascii="ＭＳ 明朝" w:eastAsia="ＭＳ 明朝" w:hAnsi="ＭＳ 明朝" w:cs="Times New Roman (本文のフォント - コンプレ"/>
          <w:color w:val="000000" w:themeColor="text1"/>
        </w:rPr>
        <w:t>2</w:t>
      </w:r>
      <w:r w:rsidR="00A53CFB" w:rsidRPr="00875B08">
        <w:rPr>
          <w:rFonts w:ascii="ＭＳ 明朝" w:eastAsia="ＭＳ 明朝" w:hAnsi="ＭＳ 明朝" w:cs="Times New Roman (本文のフォント - コンプレ" w:hint="eastAsia"/>
          <w:color w:val="000000" w:themeColor="text1"/>
        </w:rPr>
        <w:t>号および</w:t>
      </w:r>
      <w:r w:rsidR="006B0E3C" w:rsidRPr="00875B08">
        <w:rPr>
          <w:rFonts w:ascii="ＭＳ 明朝" w:eastAsia="ＭＳ 明朝" w:hAnsi="ＭＳ 明朝" w:cs="Times New Roman (本文のフォント - コンプレ"/>
          <w:color w:val="000000" w:themeColor="text1"/>
        </w:rPr>
        <w:t>3</w:t>
      </w:r>
      <w:r w:rsidR="00A53CFB" w:rsidRPr="00875B08">
        <w:rPr>
          <w:rFonts w:ascii="ＭＳ 明朝" w:eastAsia="ＭＳ 明朝" w:hAnsi="ＭＳ 明朝" w:cs="Times New Roman (本文のフォント - コンプレ" w:hint="eastAsia"/>
          <w:color w:val="000000" w:themeColor="text1"/>
        </w:rPr>
        <w:t>号のいずれかに該当した場合には、乙は、甲に対し、</w:t>
      </w:r>
      <w:r w:rsidR="003704FB">
        <w:rPr>
          <w:rFonts w:ascii="ＭＳ 明朝" w:eastAsia="ＭＳ 明朝" w:hAnsi="ＭＳ 明朝" w:cs="Times New Roman (本文のフォント - コンプレ" w:hint="eastAsia"/>
          <w:color w:val="000000" w:themeColor="text1"/>
        </w:rPr>
        <w:t>前項の</w:t>
      </w:r>
      <w:r w:rsidR="00A53CFB" w:rsidRPr="00875B08">
        <w:rPr>
          <w:rFonts w:ascii="ＭＳ 明朝" w:eastAsia="ＭＳ 明朝" w:hAnsi="ＭＳ 明朝" w:cs="Times New Roman (本文のフォント - コンプレ" w:hint="eastAsia"/>
          <w:color w:val="000000" w:themeColor="text1"/>
        </w:rPr>
        <w:t>知的財産権を乙</w:t>
      </w:r>
      <w:r w:rsidR="002F4F11" w:rsidRPr="00875B08">
        <w:rPr>
          <w:rFonts w:ascii="ＭＳ 明朝" w:eastAsia="ＭＳ 明朝" w:hAnsi="ＭＳ 明朝" w:cs="Times New Roman (本文のフォント - コンプレ" w:hint="eastAsia"/>
          <w:color w:val="000000" w:themeColor="text1"/>
        </w:rPr>
        <w:t>または</w:t>
      </w:r>
      <w:r w:rsidR="00A53CFB" w:rsidRPr="00875B08">
        <w:rPr>
          <w:rFonts w:ascii="ＭＳ 明朝" w:eastAsia="ＭＳ 明朝" w:hAnsi="ＭＳ 明朝" w:cs="Times New Roman (本文のフォント - コンプレ" w:hint="eastAsia"/>
          <w:color w:val="000000" w:themeColor="text1"/>
        </w:rPr>
        <w:t>乙の指定する第三者に対して無償で譲渡することを求めることができる。</w:t>
      </w:r>
    </w:p>
    <w:p w14:paraId="41593FF0" w14:textId="3617342B" w:rsidR="00A53CFB" w:rsidRPr="00875B08" w:rsidRDefault="005441CF" w:rsidP="006B2149">
      <w:pPr>
        <w:ind w:left="240" w:hangingChars="100" w:hanging="240"/>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hint="eastAsia"/>
          <w:color w:val="000000" w:themeColor="text1"/>
        </w:rPr>
        <w:t>9</w:t>
      </w:r>
      <w:r w:rsidR="00A53CFB" w:rsidRPr="00875B08">
        <w:rPr>
          <w:rFonts w:ascii="ＭＳ 明朝" w:eastAsia="ＭＳ 明朝" w:hAnsi="ＭＳ 明朝" w:cs="Times New Roman (本文のフォント - コンプレ" w:hint="eastAsia"/>
          <w:color w:val="000000" w:themeColor="text1"/>
        </w:rPr>
        <w:t xml:space="preserve">　甲は、乙に対し、下記の条件で</w:t>
      </w:r>
      <w:r w:rsidR="002A27B0">
        <w:rPr>
          <w:rFonts w:ascii="ＭＳ 明朝" w:eastAsia="ＭＳ 明朝" w:hAnsi="ＭＳ 明朝" w:cs="Times New Roman (本文のフォント - コンプレ" w:hint="eastAsia"/>
          <w:color w:val="000000" w:themeColor="text1"/>
        </w:rPr>
        <w:t>、</w:t>
      </w:r>
      <w:r w:rsidR="00A53CFB" w:rsidRPr="00875B08">
        <w:rPr>
          <w:rFonts w:ascii="ＭＳ 明朝" w:eastAsia="ＭＳ 明朝" w:hAnsi="ＭＳ 明朝" w:cs="Times New Roman (本文のフォント - コンプレ" w:hint="eastAsia"/>
          <w:color w:val="000000" w:themeColor="text1"/>
        </w:rPr>
        <w:t>本発明を実施することを許諾する。</w:t>
      </w:r>
    </w:p>
    <w:p w14:paraId="17F6A75E" w14:textId="77777777" w:rsidR="00A53CFB" w:rsidRPr="00875B08" w:rsidRDefault="00A53CFB" w:rsidP="006B2149">
      <w:pPr>
        <w:ind w:left="240" w:hangingChars="100" w:hanging="240"/>
        <w:jc w:val="center"/>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記</w:t>
      </w:r>
    </w:p>
    <w:p w14:paraId="6C7F7812" w14:textId="773A690A" w:rsidR="00A53CFB" w:rsidRPr="00875B08" w:rsidRDefault="00A53CFB"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 xml:space="preserve">　　ライセンスの対象：本製品の設計・製造・販売</w:t>
      </w:r>
    </w:p>
    <w:p w14:paraId="40B3EDBE" w14:textId="3D9E2A62" w:rsidR="0021236C" w:rsidRPr="00875B08" w:rsidRDefault="00A53CFB" w:rsidP="006B2149">
      <w:pPr>
        <w:ind w:left="2551" w:hangingChars="1063" w:hanging="2551"/>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 xml:space="preserve">　　ライセンスの種類：本契約締結後</w:t>
      </w:r>
      <w:r w:rsidR="009C7D20" w:rsidRPr="00875B08">
        <w:rPr>
          <w:rFonts w:ascii="ＭＳ 明朝" w:eastAsia="ＭＳ 明朝" w:hAnsi="ＭＳ 明朝" w:cs="Times New Roman (本文のフォント - コンプレ" w:hint="eastAsia"/>
          <w:color w:val="000000" w:themeColor="text1"/>
        </w:rPr>
        <w:t>●</w:t>
      </w:r>
      <w:r w:rsidRPr="00875B08">
        <w:rPr>
          <w:rFonts w:ascii="ＭＳ 明朝" w:eastAsia="ＭＳ 明朝" w:hAnsi="ＭＳ 明朝" w:cs="Times New Roman (本文のフォント - コンプレ" w:hint="eastAsia"/>
          <w:color w:val="000000" w:themeColor="text1"/>
        </w:rPr>
        <w:t>年間は独占的通常実施権を設定し、その後は非独占的通常実施権を設定する。ただし、本契約締結後</w:t>
      </w:r>
      <w:r w:rsidR="009C7D20" w:rsidRPr="00875B08">
        <w:rPr>
          <w:rFonts w:ascii="ＭＳ 明朝" w:eastAsia="ＭＳ 明朝" w:hAnsi="ＭＳ 明朝" w:cs="Times New Roman (本文のフォント - コンプレ" w:hint="eastAsia"/>
          <w:color w:val="000000" w:themeColor="text1"/>
        </w:rPr>
        <w:t>●</w:t>
      </w:r>
      <w:r w:rsidRPr="00875B08">
        <w:rPr>
          <w:rFonts w:ascii="ＭＳ 明朝" w:eastAsia="ＭＳ 明朝" w:hAnsi="ＭＳ 明朝" w:cs="Times New Roman (本文のフォント - コンプレ" w:hint="eastAsia"/>
          <w:color w:val="000000" w:themeColor="text1"/>
        </w:rPr>
        <w:t>年間を経過する前であっても、正当な理由なく乙が本発明を</w:t>
      </w:r>
      <w:r w:rsidR="00854646" w:rsidRPr="00A83319">
        <w:rPr>
          <w:rFonts w:ascii="ＭＳ 明朝" w:eastAsia="ＭＳ 明朝" w:hAnsi="ＭＳ 明朝" w:cs="Times New Roman (本文のフォント - コンプレ" w:hint="eastAsia"/>
          <w:color w:val="000000" w:themeColor="text1"/>
        </w:rPr>
        <w:t>乙の事業として</w:t>
      </w:r>
      <w:r w:rsidR="006B0E3C" w:rsidRPr="00875B08">
        <w:rPr>
          <w:rFonts w:ascii="ＭＳ 明朝" w:eastAsia="ＭＳ 明朝" w:hAnsi="ＭＳ 明朝" w:cs="Times New Roman (本文のフォント - コンプレ"/>
          <w:color w:val="000000" w:themeColor="text1"/>
        </w:rPr>
        <w:t>1</w:t>
      </w:r>
      <w:r w:rsidRPr="00875B08">
        <w:rPr>
          <w:rFonts w:ascii="ＭＳ 明朝" w:eastAsia="ＭＳ 明朝" w:hAnsi="ＭＳ 明朝" w:cs="Times New Roman (本文のフォント - コンプレ" w:hint="eastAsia"/>
          <w:color w:val="000000" w:themeColor="text1"/>
        </w:rPr>
        <w:t>年間実施しない場合には当該期間の満了時よりまたは乙が本発明を</w:t>
      </w:r>
      <w:r w:rsidRPr="00A83319">
        <w:rPr>
          <w:rFonts w:ascii="ＭＳ 明朝" w:eastAsia="ＭＳ 明朝" w:hAnsi="ＭＳ 明朝" w:cs="Times New Roman (本文のフォント - コンプレ" w:hint="eastAsia"/>
          <w:color w:val="000000" w:themeColor="text1"/>
        </w:rPr>
        <w:t>乙の事業</w:t>
      </w:r>
      <w:r w:rsidR="00AD3106" w:rsidRPr="00A83319">
        <w:rPr>
          <w:rFonts w:ascii="ＭＳ 明朝" w:eastAsia="ＭＳ 明朝" w:hAnsi="ＭＳ 明朝" w:cs="Times New Roman (本文のフォント - コンプレ" w:hint="eastAsia"/>
          <w:color w:val="000000" w:themeColor="text1"/>
        </w:rPr>
        <w:t>として</w:t>
      </w:r>
      <w:r w:rsidRPr="00875B08">
        <w:rPr>
          <w:rFonts w:ascii="ＭＳ 明朝" w:eastAsia="ＭＳ 明朝" w:hAnsi="ＭＳ 明朝" w:cs="Times New Roman (本文のフォント - コンプレ" w:hint="eastAsia"/>
          <w:color w:val="000000" w:themeColor="text1"/>
        </w:rPr>
        <w:t>実施しないことを決定した場合には当該決定時より、非独占的通常実施権を設定する。</w:t>
      </w:r>
    </w:p>
    <w:p w14:paraId="3F5DEC21" w14:textId="118EA96D" w:rsidR="00A53CFB" w:rsidRPr="00875B08" w:rsidRDefault="0021236C" w:rsidP="006B2149">
      <w:pPr>
        <w:ind w:left="2551" w:hangingChars="1063" w:hanging="2551"/>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 xml:space="preserve">　　</w:t>
      </w:r>
      <w:r w:rsidR="00A53CFB" w:rsidRPr="00875B08">
        <w:rPr>
          <w:rFonts w:ascii="ＭＳ 明朝" w:eastAsia="ＭＳ 明朝" w:hAnsi="ＭＳ 明朝" w:cs="Times New Roman (本文のフォント - コンプレ" w:hint="eastAsia"/>
          <w:color w:val="000000" w:themeColor="text1"/>
        </w:rPr>
        <w:t>ライセンス期間　：本契約締結日</w:t>
      </w:r>
      <w:r>
        <w:rPr>
          <w:rFonts w:ascii="ＭＳ 明朝" w:eastAsia="ＭＳ 明朝" w:hAnsi="ＭＳ 明朝" w:cs="Times New Roman (本文のフォント - コンプレ" w:hint="eastAsia"/>
          <w:color w:val="000000" w:themeColor="text1"/>
        </w:rPr>
        <w:t>から</w:t>
      </w:r>
      <w:r w:rsidR="00A53CFB" w:rsidRPr="00875B08">
        <w:rPr>
          <w:rFonts w:ascii="ＭＳ 明朝" w:eastAsia="ＭＳ 明朝" w:hAnsi="ＭＳ 明朝" w:cs="Times New Roman (本文のフォント - コンプレ" w:hint="eastAsia"/>
          <w:color w:val="000000" w:themeColor="text1"/>
        </w:rPr>
        <w:t>本発明にかかる知的財産権の有効期間</w:t>
      </w:r>
      <w:r>
        <w:rPr>
          <w:rFonts w:ascii="ＭＳ 明朝" w:eastAsia="ＭＳ 明朝" w:hAnsi="ＭＳ 明朝" w:cs="Times New Roman (本文のフォント - コンプレ" w:hint="eastAsia"/>
          <w:color w:val="000000" w:themeColor="text1"/>
        </w:rPr>
        <w:t>の</w:t>
      </w:r>
      <w:r w:rsidR="00A53CFB" w:rsidRPr="00875B08">
        <w:rPr>
          <w:rFonts w:ascii="ＭＳ 明朝" w:eastAsia="ＭＳ 明朝" w:hAnsi="ＭＳ 明朝" w:cs="Times New Roman (本文のフォント - コンプレ" w:hint="eastAsia"/>
          <w:color w:val="000000" w:themeColor="text1"/>
        </w:rPr>
        <w:t>満了日まで</w:t>
      </w:r>
    </w:p>
    <w:p w14:paraId="1138782C" w14:textId="77777777" w:rsidR="00A53CFB" w:rsidRPr="00875B08" w:rsidRDefault="00A53CFB" w:rsidP="006B2149">
      <w:pPr>
        <w:ind w:left="2551" w:hangingChars="1063" w:hanging="2551"/>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lastRenderedPageBreak/>
        <w:t xml:space="preserve">　　サブライセンス　：原則不可。ただし、［グループ会社名等］に対するサブライセンスは可能</w:t>
      </w:r>
    </w:p>
    <w:p w14:paraId="3E66DCB8" w14:textId="77777777" w:rsidR="00A53CFB" w:rsidRPr="00875B08" w:rsidRDefault="00A53CFB"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 xml:space="preserve">　　ライセンス料　　：無償</w:t>
      </w:r>
    </w:p>
    <w:p w14:paraId="0B2E432F" w14:textId="77777777" w:rsidR="00A53CFB" w:rsidRPr="00875B08" w:rsidRDefault="00A53CFB"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 xml:space="preserve">　　地理的範囲　　　：全世界</w:t>
      </w:r>
    </w:p>
    <w:p w14:paraId="08D4085E" w14:textId="33391829" w:rsidR="00A53CFB" w:rsidRPr="00875B08" w:rsidRDefault="005441CF" w:rsidP="006B2149">
      <w:pPr>
        <w:ind w:left="240" w:hangingChars="100" w:hanging="240"/>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hint="eastAsia"/>
          <w:color w:val="000000" w:themeColor="text1"/>
        </w:rPr>
        <w:t>10</w:t>
      </w:r>
      <w:r w:rsidR="00A53CFB" w:rsidRPr="00875B08">
        <w:rPr>
          <w:rFonts w:ascii="ＭＳ 明朝" w:eastAsia="ＭＳ 明朝" w:hAnsi="ＭＳ 明朝" w:cs="Times New Roman (本文のフォント - コンプレ" w:hint="eastAsia"/>
          <w:color w:val="000000" w:themeColor="text1"/>
        </w:rPr>
        <w:t xml:space="preserve">　甲および乙は、本研究の遂行の過程で発明等を取得した場合は、速やかに相手方にその旨を通知しなければならない。相手方に通知した発明が本単独発明に該当すると考える当事者は、相手方に対して、その旨を理由とともに通知する。ただし、本</w:t>
      </w:r>
      <w:r w:rsidR="000C2E15" w:rsidRPr="00875B08">
        <w:rPr>
          <w:rFonts w:ascii="ＭＳ 明朝" w:eastAsia="ＭＳ 明朝" w:hAnsi="ＭＳ 明朝" w:cs="Times New Roman (本文のフォント - コンプレ" w:hint="eastAsia"/>
          <w:color w:val="000000" w:themeColor="text1"/>
        </w:rPr>
        <w:t>樹脂組成物</w:t>
      </w:r>
      <w:r w:rsidR="002F4F11" w:rsidRPr="00875B08">
        <w:rPr>
          <w:rFonts w:ascii="ＭＳ 明朝" w:eastAsia="ＭＳ 明朝" w:hAnsi="ＭＳ 明朝" w:cs="Times New Roman (本文のフォント - コンプレ" w:hint="eastAsia"/>
          <w:color w:val="000000" w:themeColor="text1"/>
        </w:rPr>
        <w:t>または</w:t>
      </w:r>
      <w:r w:rsidR="00A53CFB" w:rsidRPr="00875B08">
        <w:rPr>
          <w:rFonts w:ascii="ＭＳ 明朝" w:eastAsia="ＭＳ 明朝" w:hAnsi="ＭＳ 明朝" w:cs="Times New Roman (本文のフォント - コンプレ" w:hint="eastAsia"/>
          <w:color w:val="000000" w:themeColor="text1"/>
        </w:rPr>
        <w:t>ヘッドライトカバーに関する発明については、本発明であると推定されるものとする。</w:t>
      </w:r>
    </w:p>
    <w:p w14:paraId="4951AAA8" w14:textId="30609BC3" w:rsidR="00A53CFB" w:rsidRPr="00875B08" w:rsidRDefault="005441CF" w:rsidP="006B2149">
      <w:pPr>
        <w:ind w:left="240" w:hangingChars="100" w:hanging="240"/>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hint="eastAsia"/>
          <w:color w:val="000000" w:themeColor="text1"/>
        </w:rPr>
        <w:t>11</w:t>
      </w:r>
      <w:r w:rsidR="00A53CFB" w:rsidRPr="00875B08">
        <w:rPr>
          <w:rFonts w:ascii="ＭＳ 明朝" w:eastAsia="ＭＳ 明朝" w:hAnsi="ＭＳ 明朝" w:cs="Times New Roman (本文のフォント - コンプレ" w:hint="eastAsia"/>
          <w:color w:val="000000" w:themeColor="text1"/>
        </w:rPr>
        <w:t xml:space="preserve">　甲は、自らの費用と裁量により、本発明について特許出願を行うことができる。</w:t>
      </w:r>
      <w:r w:rsidR="00124839">
        <w:rPr>
          <w:rFonts w:ascii="ＭＳ 明朝" w:eastAsia="ＭＳ 明朝" w:hAnsi="ＭＳ 明朝" w:cs="Times New Roman (本文のフォント - コンプレ" w:hint="eastAsia"/>
          <w:color w:val="000000" w:themeColor="text1"/>
        </w:rPr>
        <w:t>ただし、</w:t>
      </w:r>
      <w:r w:rsidR="00A53CFB" w:rsidRPr="00875B08">
        <w:rPr>
          <w:rFonts w:ascii="ＭＳ 明朝" w:eastAsia="ＭＳ 明朝" w:hAnsi="ＭＳ 明朝" w:cs="Times New Roman (本文のフォント - コンプレ" w:hint="eastAsia"/>
          <w:color w:val="000000" w:themeColor="text1"/>
        </w:rPr>
        <w:t>乙</w:t>
      </w:r>
      <w:r w:rsidR="0018069A">
        <w:rPr>
          <w:rFonts w:ascii="ＭＳ 明朝" w:eastAsia="ＭＳ 明朝" w:hAnsi="ＭＳ 明朝" w:cs="Times New Roman (本文のフォント - コンプレ" w:hint="eastAsia"/>
          <w:color w:val="000000" w:themeColor="text1"/>
        </w:rPr>
        <w:t>は、</w:t>
      </w:r>
      <w:r w:rsidR="00D27CDB">
        <w:rPr>
          <w:rFonts w:ascii="ＭＳ 明朝" w:eastAsia="ＭＳ 明朝" w:hAnsi="ＭＳ 明朝" w:cs="Times New Roman (本文のフォント - コンプレ" w:hint="eastAsia"/>
          <w:color w:val="000000" w:themeColor="text1"/>
        </w:rPr>
        <w:t>甲</w:t>
      </w:r>
      <w:r w:rsidR="00C00B98">
        <w:rPr>
          <w:rFonts w:ascii="ＭＳ 明朝" w:eastAsia="ＭＳ 明朝" w:hAnsi="ＭＳ 明朝" w:cs="Times New Roman (本文のフォント - コンプレ" w:hint="eastAsia"/>
          <w:color w:val="000000" w:themeColor="text1"/>
        </w:rPr>
        <w:t>が</w:t>
      </w:r>
      <w:r w:rsidR="00570525">
        <w:rPr>
          <w:rFonts w:ascii="ＭＳ 明朝" w:eastAsia="ＭＳ 明朝" w:hAnsi="ＭＳ 明朝" w:cs="Times New Roman (本文のフォント - コンプレ" w:hint="eastAsia"/>
          <w:color w:val="000000" w:themeColor="text1"/>
        </w:rPr>
        <w:t>特定の国に対して</w:t>
      </w:r>
      <w:r w:rsidR="00C00B98">
        <w:rPr>
          <w:rFonts w:ascii="ＭＳ 明朝" w:eastAsia="ＭＳ 明朝" w:hAnsi="ＭＳ 明朝" w:cs="Times New Roman (本文のフォント - コンプレ" w:hint="eastAsia"/>
          <w:color w:val="000000" w:themeColor="text1"/>
        </w:rPr>
        <w:t>特許出願を行わない旨の意向を示し</w:t>
      </w:r>
      <w:r w:rsidR="00570525">
        <w:rPr>
          <w:rFonts w:ascii="ＭＳ 明朝" w:eastAsia="ＭＳ 明朝" w:hAnsi="ＭＳ 明朝" w:cs="Times New Roman (本文のフォント - コンプレ" w:hint="eastAsia"/>
          <w:color w:val="000000" w:themeColor="text1"/>
        </w:rPr>
        <w:t>た特定の</w:t>
      </w:r>
      <w:r w:rsidR="00C00B98">
        <w:rPr>
          <w:rFonts w:ascii="ＭＳ 明朝" w:eastAsia="ＭＳ 明朝" w:hAnsi="ＭＳ 明朝" w:cs="Times New Roman (本文のフォント - コンプレ" w:hint="eastAsia"/>
          <w:color w:val="000000" w:themeColor="text1"/>
        </w:rPr>
        <w:t>発明</w:t>
      </w:r>
      <w:r w:rsidR="00D27CDB">
        <w:rPr>
          <w:rFonts w:ascii="ＭＳ 明朝" w:eastAsia="ＭＳ 明朝" w:hAnsi="ＭＳ 明朝" w:cs="Times New Roman (本文のフォント - コンプレ" w:hint="eastAsia"/>
          <w:color w:val="000000" w:themeColor="text1"/>
        </w:rPr>
        <w:t>に</w:t>
      </w:r>
      <w:r w:rsidR="00570525">
        <w:rPr>
          <w:rFonts w:ascii="ＭＳ 明朝" w:eastAsia="ＭＳ 明朝" w:hAnsi="ＭＳ 明朝" w:cs="Times New Roman (本文のフォント - コンプレ" w:hint="eastAsia"/>
          <w:color w:val="000000" w:themeColor="text1"/>
        </w:rPr>
        <w:t>ついて、</w:t>
      </w:r>
      <w:r w:rsidR="00A53CFB" w:rsidRPr="00875B08">
        <w:rPr>
          <w:rFonts w:ascii="ＭＳ 明朝" w:eastAsia="ＭＳ 明朝" w:hAnsi="ＭＳ 明朝" w:cs="Times New Roman (本文のフォント - コンプレ" w:hint="eastAsia"/>
          <w:color w:val="000000" w:themeColor="text1"/>
        </w:rPr>
        <w:t>乙が費用</w:t>
      </w:r>
      <w:r w:rsidR="008C11C2">
        <w:rPr>
          <w:rFonts w:ascii="ＭＳ 明朝" w:eastAsia="ＭＳ 明朝" w:hAnsi="ＭＳ 明朝" w:cs="Times New Roman (本文のフォント - コンプレ" w:hint="eastAsia"/>
          <w:color w:val="000000" w:themeColor="text1"/>
        </w:rPr>
        <w:t>かつ</w:t>
      </w:r>
      <w:r w:rsidR="00A53CFB" w:rsidRPr="00875B08">
        <w:rPr>
          <w:rFonts w:ascii="ＭＳ 明朝" w:eastAsia="ＭＳ 明朝" w:hAnsi="ＭＳ 明朝" w:cs="Times New Roman (本文のフォント - コンプレ" w:hint="eastAsia"/>
          <w:color w:val="000000" w:themeColor="text1"/>
        </w:rPr>
        <w:t>乙</w:t>
      </w:r>
      <w:r w:rsidR="008C11C2">
        <w:rPr>
          <w:rFonts w:ascii="ＭＳ 明朝" w:eastAsia="ＭＳ 明朝" w:hAnsi="ＭＳ 明朝" w:cs="Times New Roman (本文のフォント - コンプレ" w:hint="eastAsia"/>
          <w:color w:val="000000" w:themeColor="text1"/>
        </w:rPr>
        <w:t>の</w:t>
      </w:r>
      <w:r w:rsidR="00A53CFB" w:rsidRPr="00875B08">
        <w:rPr>
          <w:rFonts w:ascii="ＭＳ 明朝" w:eastAsia="ＭＳ 明朝" w:hAnsi="ＭＳ 明朝" w:cs="Times New Roman (本文のフォント - コンプレ" w:hint="eastAsia"/>
          <w:color w:val="000000" w:themeColor="text1"/>
        </w:rPr>
        <w:t>名義で</w:t>
      </w:r>
      <w:r w:rsidR="008C11C2">
        <w:rPr>
          <w:rFonts w:ascii="ＭＳ 明朝" w:eastAsia="ＭＳ 明朝" w:hAnsi="ＭＳ 明朝" w:cs="Times New Roman (本文のフォント - コンプレ" w:hint="eastAsia"/>
          <w:color w:val="000000" w:themeColor="text1"/>
        </w:rPr>
        <w:t>当該</w:t>
      </w:r>
      <w:r w:rsidR="00A53CFB" w:rsidRPr="00875B08">
        <w:rPr>
          <w:rFonts w:ascii="ＭＳ 明朝" w:eastAsia="ＭＳ 明朝" w:hAnsi="ＭＳ 明朝" w:cs="Times New Roman (本文のフォント - コンプレ" w:hint="eastAsia"/>
          <w:color w:val="000000" w:themeColor="text1"/>
        </w:rPr>
        <w:t>国に</w:t>
      </w:r>
      <w:r w:rsidR="001E41A9">
        <w:rPr>
          <w:rFonts w:ascii="ＭＳ 明朝" w:eastAsia="ＭＳ 明朝" w:hAnsi="ＭＳ 明朝" w:cs="Times New Roman (本文のフォント - コンプレ" w:hint="eastAsia"/>
          <w:color w:val="000000" w:themeColor="text1"/>
        </w:rPr>
        <w:t>対して</w:t>
      </w:r>
      <w:r w:rsidR="00A53CFB" w:rsidRPr="00875B08">
        <w:rPr>
          <w:rFonts w:ascii="ＭＳ 明朝" w:eastAsia="ＭＳ 明朝" w:hAnsi="ＭＳ 明朝" w:cs="Times New Roman (本文のフォント - コンプレ" w:hint="eastAsia"/>
          <w:color w:val="000000" w:themeColor="text1"/>
        </w:rPr>
        <w:t>当該</w:t>
      </w:r>
      <w:r w:rsidR="008C11C2">
        <w:rPr>
          <w:rFonts w:ascii="ＭＳ 明朝" w:eastAsia="ＭＳ 明朝" w:hAnsi="ＭＳ 明朝" w:cs="Times New Roman (本文のフォント - コンプレ" w:hint="eastAsia"/>
          <w:color w:val="000000" w:themeColor="text1"/>
        </w:rPr>
        <w:t>発明の</w:t>
      </w:r>
      <w:r w:rsidR="00A53CFB" w:rsidRPr="00875B08">
        <w:rPr>
          <w:rFonts w:ascii="ＭＳ 明朝" w:eastAsia="ＭＳ 明朝" w:hAnsi="ＭＳ 明朝" w:cs="Times New Roman (本文のフォント - コンプレ" w:hint="eastAsia"/>
          <w:color w:val="000000" w:themeColor="text1"/>
        </w:rPr>
        <w:t>特許出願をなすことにつき</w:t>
      </w:r>
      <w:r w:rsidR="0095683D" w:rsidRPr="00875B08">
        <w:rPr>
          <w:rFonts w:ascii="ＭＳ 明朝" w:eastAsia="ＭＳ 明朝" w:hAnsi="ＭＳ 明朝" w:cs="Times New Roman (本文のフォント - コンプレ" w:hint="eastAsia"/>
          <w:color w:val="000000" w:themeColor="text1"/>
        </w:rPr>
        <w:t>、</w:t>
      </w:r>
      <w:r w:rsidR="00697E3B">
        <w:rPr>
          <w:rFonts w:ascii="ＭＳ 明朝" w:eastAsia="ＭＳ 明朝" w:hAnsi="ＭＳ 明朝" w:cs="Times New Roman (本文のフォント - コンプレ" w:hint="eastAsia"/>
          <w:color w:val="000000" w:themeColor="text1"/>
        </w:rPr>
        <w:t>甲に</w:t>
      </w:r>
      <w:r w:rsidR="00A53CFB" w:rsidRPr="00875B08">
        <w:rPr>
          <w:rFonts w:ascii="ＭＳ 明朝" w:eastAsia="ＭＳ 明朝" w:hAnsi="ＭＳ 明朝" w:cs="Times New Roman (本文のフォント - コンプレ" w:hint="eastAsia"/>
          <w:color w:val="000000" w:themeColor="text1"/>
        </w:rPr>
        <w:t>協議を求めることができる。</w:t>
      </w:r>
    </w:p>
    <w:p w14:paraId="5D0CC4D3" w14:textId="05444A88" w:rsidR="00A53CFB" w:rsidRPr="00875B08" w:rsidRDefault="005441CF" w:rsidP="006B2149">
      <w:pPr>
        <w:ind w:left="240" w:hangingChars="100" w:hanging="240"/>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hint="eastAsia"/>
          <w:color w:val="000000" w:themeColor="text1"/>
        </w:rPr>
        <w:t>12</w:t>
      </w:r>
      <w:r w:rsidR="00A53CFB" w:rsidRPr="00875B08">
        <w:rPr>
          <w:rFonts w:ascii="ＭＳ 明朝" w:eastAsia="ＭＳ 明朝" w:hAnsi="ＭＳ 明朝" w:cs="Times New Roman (本文のフォント - コンプレ" w:hint="eastAsia"/>
          <w:color w:val="000000" w:themeColor="text1"/>
        </w:rPr>
        <w:t xml:space="preserve">　前項ただし書により乙が特許出願を行った場合にお</w:t>
      </w:r>
      <w:r w:rsidR="002F4F11" w:rsidRPr="00875B08">
        <w:rPr>
          <w:rFonts w:ascii="ＭＳ 明朝" w:eastAsia="ＭＳ 明朝" w:hAnsi="ＭＳ 明朝" w:cs="Times New Roman (本文のフォント - コンプレ" w:hint="eastAsia"/>
          <w:color w:val="000000" w:themeColor="text1"/>
        </w:rPr>
        <w:t>いては、乙は、甲に対し、出願後</w:t>
      </w:r>
      <w:r w:rsidR="009C7D20" w:rsidRPr="00875B08">
        <w:rPr>
          <w:rFonts w:ascii="ＭＳ 明朝" w:eastAsia="ＭＳ 明朝" w:hAnsi="ＭＳ 明朝" w:cs="Times New Roman (本文のフォント - コンプレ" w:hint="eastAsia"/>
          <w:color w:val="000000" w:themeColor="text1"/>
        </w:rPr>
        <w:t>●</w:t>
      </w:r>
      <w:r w:rsidR="002F4F11" w:rsidRPr="00875B08">
        <w:rPr>
          <w:rFonts w:ascii="ＭＳ 明朝" w:eastAsia="ＭＳ 明朝" w:hAnsi="ＭＳ 明朝" w:cs="Times New Roman (本文のフォント - コンプレ" w:hint="eastAsia"/>
          <w:color w:val="000000" w:themeColor="text1"/>
        </w:rPr>
        <w:t>年間、当該発明の独占</w:t>
      </w:r>
      <w:r w:rsidR="002F4F11" w:rsidRPr="0039711E">
        <w:rPr>
          <w:rFonts w:ascii="ＭＳ 明朝" w:eastAsia="ＭＳ 明朝" w:hAnsi="ＭＳ 明朝" w:cs="Times New Roman (本文のフォント - コンプレ" w:hint="eastAsia"/>
          <w:color w:val="000000" w:themeColor="text1"/>
        </w:rPr>
        <w:t>的</w:t>
      </w:r>
      <w:r w:rsidR="00E94125" w:rsidRPr="0039711E">
        <w:rPr>
          <w:rFonts w:ascii="ＭＳ 明朝" w:eastAsia="ＭＳ 明朝" w:hAnsi="ＭＳ 明朝" w:cs="Times New Roman (本文のフォント - コンプレ" w:hint="eastAsia"/>
          <w:color w:val="000000" w:themeColor="text1"/>
        </w:rPr>
        <w:t>実施</w:t>
      </w:r>
      <w:r w:rsidR="002F4F11" w:rsidRPr="00875B08">
        <w:rPr>
          <w:rFonts w:ascii="ＭＳ 明朝" w:eastAsia="ＭＳ 明朝" w:hAnsi="ＭＳ 明朝" w:cs="Times New Roman (本文のフォント - コンプレ" w:hint="eastAsia"/>
          <w:color w:val="000000" w:themeColor="text1"/>
        </w:rPr>
        <w:t>権および</w:t>
      </w:r>
      <w:r w:rsidR="00A53CFB" w:rsidRPr="00875B08">
        <w:rPr>
          <w:rFonts w:ascii="ＭＳ 明朝" w:eastAsia="ＭＳ 明朝" w:hAnsi="ＭＳ 明朝" w:cs="Times New Roman (本文のフォント - コンプレ" w:hint="eastAsia"/>
          <w:color w:val="000000" w:themeColor="text1"/>
        </w:rPr>
        <w:t>再実施権を無償で設定するものとし、その後は無償の非独占的通常実施権を設定するものとする。</w:t>
      </w:r>
    </w:p>
    <w:p w14:paraId="4DE7ABAB" w14:textId="2076E447" w:rsidR="00A53CFB" w:rsidRPr="00875B08" w:rsidRDefault="005441CF" w:rsidP="006B2149">
      <w:pPr>
        <w:ind w:left="240" w:hangingChars="100" w:hanging="240"/>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hint="eastAsia"/>
          <w:color w:val="000000" w:themeColor="text1"/>
        </w:rPr>
        <w:t>13</w:t>
      </w:r>
      <w:r w:rsidR="00A53CFB" w:rsidRPr="00875B08">
        <w:rPr>
          <w:rFonts w:ascii="ＭＳ 明朝" w:eastAsia="ＭＳ 明朝" w:hAnsi="ＭＳ 明朝" w:cs="Times New Roman (本文のフォント - コンプレ"/>
          <w:color w:val="000000" w:themeColor="text1"/>
        </w:rPr>
        <w:t xml:space="preserve">　甲および乙は、相手方の</w:t>
      </w:r>
      <w:r w:rsidR="00E10FCC">
        <w:rPr>
          <w:rFonts w:ascii="ＭＳ 明朝" w:eastAsia="ＭＳ 明朝" w:hAnsi="ＭＳ 明朝" w:cs="Times New Roman (本文のフォント - コンプレ" w:hint="eastAsia"/>
          <w:color w:val="000000" w:themeColor="text1"/>
        </w:rPr>
        <w:t>承諾を得</w:t>
      </w:r>
      <w:r w:rsidR="008A07AD">
        <w:rPr>
          <w:rFonts w:ascii="ＭＳ 明朝" w:eastAsia="ＭＳ 明朝" w:hAnsi="ＭＳ 明朝" w:cs="Times New Roman (本文のフォント - コンプレ" w:hint="eastAsia"/>
          <w:color w:val="000000" w:themeColor="text1"/>
        </w:rPr>
        <w:t>ずに</w:t>
      </w:r>
      <w:r w:rsidR="00A53CFB" w:rsidRPr="00875B08">
        <w:rPr>
          <w:rFonts w:ascii="ＭＳ 明朝" w:eastAsia="ＭＳ 明朝" w:hAnsi="ＭＳ 明朝" w:cs="Times New Roman (本文のフォント - コンプレ"/>
          <w:color w:val="000000" w:themeColor="text1"/>
        </w:rPr>
        <w:t>、相手方から</w:t>
      </w:r>
      <w:r w:rsidR="000D2D38">
        <w:rPr>
          <w:rFonts w:ascii="ＭＳ 明朝" w:eastAsia="ＭＳ 明朝" w:hAnsi="ＭＳ 明朝" w:cs="Times New Roman (本文のフォント - コンプレ"/>
          <w:color w:val="000000" w:themeColor="text1"/>
        </w:rPr>
        <w:t>開示</w:t>
      </w:r>
      <w:r w:rsidR="00A53CFB" w:rsidRPr="00875B08">
        <w:rPr>
          <w:rFonts w:ascii="ＭＳ 明朝" w:eastAsia="ＭＳ 明朝" w:hAnsi="ＭＳ 明朝" w:cs="Times New Roman (本文のフォント - コンプレ" w:hint="eastAsia"/>
          <w:color w:val="000000" w:themeColor="text1"/>
        </w:rPr>
        <w:t>を受けた技術情報（バックグラウンド情報を含む。）およびサンプル、本研究の遂行の過程で相手方が創作した本単独発明、考案またはその他の相手方が取得した技術情報</w:t>
      </w:r>
      <w:r w:rsidR="002F4F11" w:rsidRPr="00875B08">
        <w:rPr>
          <w:rFonts w:ascii="ＭＳ 明朝" w:eastAsia="ＭＳ 明朝" w:hAnsi="ＭＳ 明朝" w:cs="Times New Roman (本文のフォント - コンプレ" w:hint="eastAsia"/>
          <w:color w:val="000000" w:themeColor="text1"/>
        </w:rPr>
        <w:t>もしくは</w:t>
      </w:r>
      <w:r w:rsidR="00A53CFB" w:rsidRPr="00875B08">
        <w:rPr>
          <w:rFonts w:ascii="ＭＳ 明朝" w:eastAsia="ＭＳ 明朝" w:hAnsi="ＭＳ 明朝" w:cs="Times New Roman (本文のフォント - コンプレ" w:hint="eastAsia"/>
          <w:color w:val="000000" w:themeColor="text1"/>
        </w:rPr>
        <w:t>ノウハウについて、日本を含</w:t>
      </w:r>
      <w:r w:rsidR="000D2D38">
        <w:rPr>
          <w:rFonts w:ascii="ＭＳ 明朝" w:eastAsia="ＭＳ 明朝" w:hAnsi="ＭＳ 明朝" w:cs="Times New Roman (本文のフォント - コンプレ" w:hint="eastAsia"/>
          <w:color w:val="000000" w:themeColor="text1"/>
        </w:rPr>
        <w:t>む</w:t>
      </w:r>
      <w:r w:rsidR="00A53CFB" w:rsidRPr="00875B08">
        <w:rPr>
          <w:rFonts w:ascii="ＭＳ 明朝" w:eastAsia="ＭＳ 明朝" w:hAnsi="ＭＳ 明朝" w:cs="Times New Roman (本文のフォント - コンプレ" w:hint="eastAsia"/>
          <w:color w:val="000000" w:themeColor="text1"/>
        </w:rPr>
        <w:t>いかなる国に</w:t>
      </w:r>
      <w:r w:rsidR="000D2D38">
        <w:rPr>
          <w:rFonts w:ascii="ＭＳ 明朝" w:eastAsia="ＭＳ 明朝" w:hAnsi="ＭＳ 明朝" w:cs="Times New Roman (本文のフォント - コンプレ" w:hint="eastAsia"/>
          <w:color w:val="000000" w:themeColor="text1"/>
        </w:rPr>
        <w:t>おいて</w:t>
      </w:r>
      <w:r w:rsidR="00A53CFB" w:rsidRPr="00875B08">
        <w:rPr>
          <w:rFonts w:ascii="ＭＳ 明朝" w:eastAsia="ＭＳ 明朝" w:hAnsi="ＭＳ 明朝" w:cs="Times New Roman (本文のフォント - コンプレ" w:hint="eastAsia"/>
          <w:color w:val="000000" w:themeColor="text1"/>
        </w:rPr>
        <w:t>も特許、実用新案、商標、著作権その他のいかなる知的財産権も出願または登録してはなら</w:t>
      </w:r>
      <w:r w:rsidR="000D2D38">
        <w:rPr>
          <w:rFonts w:ascii="ＭＳ 明朝" w:eastAsia="ＭＳ 明朝" w:hAnsi="ＭＳ 明朝" w:cs="Times New Roman (本文のフォント - コンプレ" w:hint="eastAsia"/>
          <w:color w:val="000000" w:themeColor="text1"/>
        </w:rPr>
        <w:t>ない。これに</w:t>
      </w:r>
      <w:r w:rsidR="00A53CFB" w:rsidRPr="00875B08">
        <w:rPr>
          <w:rFonts w:ascii="ＭＳ 明朝" w:eastAsia="ＭＳ 明朝" w:hAnsi="ＭＳ 明朝" w:cs="Times New Roman (本文のフォント - コンプレ" w:hint="eastAsia"/>
          <w:color w:val="000000" w:themeColor="text1"/>
        </w:rPr>
        <w:t>違反し</w:t>
      </w:r>
      <w:r w:rsidR="00DD6352">
        <w:rPr>
          <w:rFonts w:ascii="ＭＳ 明朝" w:eastAsia="ＭＳ 明朝" w:hAnsi="ＭＳ 明朝" w:cs="Times New Roman (本文のフォント - コンプレ" w:hint="eastAsia"/>
          <w:color w:val="000000" w:themeColor="text1"/>
        </w:rPr>
        <w:t>て出願または登録し</w:t>
      </w:r>
      <w:r w:rsidR="00A53CFB" w:rsidRPr="00875B08">
        <w:rPr>
          <w:rFonts w:ascii="ＭＳ 明朝" w:eastAsia="ＭＳ 明朝" w:hAnsi="ＭＳ 明朝" w:cs="Times New Roman (本文のフォント - コンプレ" w:hint="eastAsia"/>
          <w:color w:val="000000" w:themeColor="text1"/>
        </w:rPr>
        <w:t>た当事者</w:t>
      </w:r>
      <w:r w:rsidR="000D2D38">
        <w:rPr>
          <w:rFonts w:ascii="ＭＳ 明朝" w:eastAsia="ＭＳ 明朝" w:hAnsi="ＭＳ 明朝" w:cs="Times New Roman (本文のフォント - コンプレ" w:hint="eastAsia"/>
          <w:color w:val="000000" w:themeColor="text1"/>
        </w:rPr>
        <w:t>は、</w:t>
      </w:r>
      <w:r w:rsidR="00A53CFB" w:rsidRPr="00875B08">
        <w:rPr>
          <w:rFonts w:ascii="ＭＳ 明朝" w:eastAsia="ＭＳ 明朝" w:hAnsi="ＭＳ 明朝" w:cs="Times New Roman (本文のフォント - コンプレ" w:hint="eastAsia"/>
          <w:color w:val="000000" w:themeColor="text1"/>
        </w:rPr>
        <w:t>当該出願または登録に関する権利または持分を</w:t>
      </w:r>
      <w:r w:rsidR="004E7CE1">
        <w:rPr>
          <w:rFonts w:ascii="ＭＳ 明朝" w:eastAsia="ＭＳ 明朝" w:hAnsi="ＭＳ 明朝" w:cs="Times New Roman (本文のフォント - コンプレ" w:hint="eastAsia"/>
          <w:color w:val="000000" w:themeColor="text1"/>
        </w:rPr>
        <w:t>直ちに</w:t>
      </w:r>
      <w:r w:rsidR="00A53CFB" w:rsidRPr="00875B08">
        <w:rPr>
          <w:rFonts w:ascii="ＭＳ 明朝" w:eastAsia="ＭＳ 明朝" w:hAnsi="ＭＳ 明朝" w:cs="Times New Roman (本文のフォント - コンプレ" w:hint="eastAsia"/>
          <w:color w:val="000000" w:themeColor="text1"/>
        </w:rPr>
        <w:t>無償で</w:t>
      </w:r>
      <w:r w:rsidR="000D2D38">
        <w:rPr>
          <w:rFonts w:ascii="ＭＳ 明朝" w:eastAsia="ＭＳ 明朝" w:hAnsi="ＭＳ 明朝" w:cs="Times New Roman (本文のフォント - コンプレ" w:hint="eastAsia"/>
          <w:color w:val="000000" w:themeColor="text1"/>
        </w:rPr>
        <w:t>相手方に</w:t>
      </w:r>
      <w:r w:rsidR="00A53CFB" w:rsidRPr="00875B08">
        <w:rPr>
          <w:rFonts w:ascii="ＭＳ 明朝" w:eastAsia="ＭＳ 明朝" w:hAnsi="ＭＳ 明朝" w:cs="Times New Roman (本文のフォント - コンプレ" w:hint="eastAsia"/>
          <w:color w:val="000000" w:themeColor="text1"/>
        </w:rPr>
        <w:t>譲渡</w:t>
      </w:r>
      <w:r w:rsidR="000D2D38">
        <w:rPr>
          <w:rFonts w:ascii="ＭＳ 明朝" w:eastAsia="ＭＳ 明朝" w:hAnsi="ＭＳ 明朝" w:cs="Times New Roman (本文のフォント - コンプレ" w:hint="eastAsia"/>
          <w:color w:val="000000" w:themeColor="text1"/>
        </w:rPr>
        <w:t>しなければならない</w:t>
      </w:r>
      <w:r w:rsidR="00A53CFB" w:rsidRPr="00875B08">
        <w:rPr>
          <w:rFonts w:ascii="ＭＳ 明朝" w:eastAsia="ＭＳ 明朝" w:hAnsi="ＭＳ 明朝" w:cs="Times New Roman (本文のフォント - コンプレ" w:hint="eastAsia"/>
          <w:color w:val="000000" w:themeColor="text1"/>
        </w:rPr>
        <w:t>。</w:t>
      </w:r>
    </w:p>
    <w:p w14:paraId="760F7501" w14:textId="4D111ABB" w:rsidR="00A53CFB" w:rsidRPr="00875B08" w:rsidRDefault="005441CF" w:rsidP="006B2149">
      <w:pPr>
        <w:ind w:left="240" w:hangingChars="100" w:hanging="240"/>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hint="eastAsia"/>
          <w:color w:val="000000" w:themeColor="text1"/>
        </w:rPr>
        <w:t>14</w:t>
      </w:r>
      <w:r w:rsidR="00A53CFB" w:rsidRPr="00875B08">
        <w:rPr>
          <w:rFonts w:ascii="ＭＳ 明朝" w:eastAsia="ＭＳ 明朝" w:hAnsi="ＭＳ 明朝" w:cs="Times New Roman (本文のフォント - コンプレ"/>
          <w:color w:val="000000" w:themeColor="text1"/>
        </w:rPr>
        <w:t xml:space="preserve">　甲および乙は、</w:t>
      </w:r>
      <w:bookmarkStart w:id="1" w:name="_Hlk44323471"/>
      <w:r w:rsidR="00A53CFB" w:rsidRPr="00875B08">
        <w:rPr>
          <w:rFonts w:ascii="ＭＳ 明朝" w:eastAsia="ＭＳ 明朝" w:hAnsi="ＭＳ 明朝" w:cs="Times New Roman (本文のフォント - コンプレ"/>
          <w:color w:val="000000" w:themeColor="text1"/>
        </w:rPr>
        <w:t>本発明</w:t>
      </w:r>
      <w:r w:rsidR="00336583" w:rsidRPr="00875B08">
        <w:rPr>
          <w:rFonts w:ascii="ＭＳ 明朝" w:eastAsia="ＭＳ 明朝" w:hAnsi="ＭＳ 明朝" w:cs="Times New Roman (本文のフォント - コンプレ" w:hint="eastAsia"/>
          <w:color w:val="000000" w:themeColor="text1"/>
        </w:rPr>
        <w:t>または本研究の開始以前から甲が保有する別紙●●に定める特許権</w:t>
      </w:r>
      <w:bookmarkStart w:id="2" w:name="_Hlk44323361"/>
      <w:r w:rsidR="00336583" w:rsidRPr="00875B08">
        <w:rPr>
          <w:rFonts w:ascii="ＭＳ 明朝" w:eastAsia="ＭＳ 明朝" w:hAnsi="ＭＳ 明朝" w:cs="Times New Roman (本文のフォント - コンプレ" w:hint="eastAsia"/>
          <w:color w:val="000000" w:themeColor="text1"/>
        </w:rPr>
        <w:t>に係る発明</w:t>
      </w:r>
      <w:bookmarkEnd w:id="1"/>
      <w:r w:rsidR="00A53CFB" w:rsidRPr="00875B08">
        <w:rPr>
          <w:rFonts w:ascii="ＭＳ 明朝" w:eastAsia="ＭＳ 明朝" w:hAnsi="ＭＳ 明朝" w:cs="Times New Roman (本文のフォント - コンプレ"/>
          <w:color w:val="000000" w:themeColor="text1"/>
        </w:rPr>
        <w:t>に改良、改善等がなされた場合、</w:t>
      </w:r>
      <w:bookmarkEnd w:id="2"/>
      <w:r w:rsidR="00A53CFB" w:rsidRPr="00875B08">
        <w:rPr>
          <w:rFonts w:ascii="ＭＳ 明朝" w:eastAsia="ＭＳ 明朝" w:hAnsi="ＭＳ 明朝" w:cs="Times New Roman (本文のフォント - コンプレ"/>
          <w:color w:val="000000" w:themeColor="text1"/>
        </w:rPr>
        <w:t>その旨を相手方に対して速やかに通知した上で、本条の定めを</w:t>
      </w:r>
      <w:r w:rsidR="008B73FA">
        <w:rPr>
          <w:rFonts w:ascii="ＭＳ 明朝" w:eastAsia="ＭＳ 明朝" w:hAnsi="ＭＳ 明朝" w:cs="Times New Roman (本文のフォント - コンプレ" w:hint="eastAsia"/>
          <w:color w:val="000000" w:themeColor="text1"/>
        </w:rPr>
        <w:t>準用</w:t>
      </w:r>
      <w:r w:rsidR="00A53CFB" w:rsidRPr="00875B08">
        <w:rPr>
          <w:rFonts w:ascii="ＭＳ 明朝" w:eastAsia="ＭＳ 明朝" w:hAnsi="ＭＳ 明朝" w:cs="Times New Roman (本文のフォント - コンプレ"/>
          <w:color w:val="000000" w:themeColor="text1"/>
        </w:rPr>
        <w:t>して当該改良、改善等に係る成果を取り扱う。</w:t>
      </w:r>
    </w:p>
    <w:p w14:paraId="67A7FB90" w14:textId="19F772CD" w:rsidR="00547D12" w:rsidRDefault="00547D12" w:rsidP="006B2149">
      <w:pPr>
        <w:rPr>
          <w:rFonts w:ascii="ＭＳ Ｐゴシック" w:eastAsia="ＭＳ Ｐゴシック" w:hAnsi="ＭＳ Ｐゴシック"/>
          <w:bCs/>
          <w:color w:val="000000" w:themeColor="text1"/>
        </w:rPr>
      </w:pPr>
    </w:p>
    <w:p w14:paraId="209B5ECA" w14:textId="6F45563F" w:rsidR="00761E72" w:rsidRPr="00875B08" w:rsidRDefault="00761E72" w:rsidP="006B2149">
      <w:pPr>
        <w:ind w:left="240" w:hangingChars="100" w:hanging="240"/>
        <w:rPr>
          <w:rFonts w:ascii="ＭＳ 明朝" w:eastAsia="ＭＳ 明朝" w:hAnsi="ＭＳ 明朝"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第</w:t>
      </w:r>
      <w:r w:rsidR="00596BBC" w:rsidRPr="006B2149">
        <w:rPr>
          <w:rFonts w:ascii="ＭＳ Ｐゴシック" w:eastAsia="ＭＳ Ｐゴシック" w:hAnsi="ＭＳ Ｐゴシック" w:cs="Times New Roman (本文のフォント - コンプレ"/>
          <w:color w:val="000000" w:themeColor="text1"/>
        </w:rPr>
        <w:t>8</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（ライセンス料の不返還）</w:t>
      </w:r>
      <w:r w:rsidR="006B2149" w:rsidRPr="006B2149">
        <w:rPr>
          <w:rFonts w:ascii="ＭＳ Ｐゴシック" w:eastAsia="ＭＳ Ｐゴシック" w:hAnsi="ＭＳ Ｐゴシック" w:cs="Times New Roman (本文のフォント - コンプレ"/>
          <w:color w:val="000000" w:themeColor="text1"/>
        </w:rPr>
        <w:br/>
      </w:r>
      <w:r w:rsidRPr="00875B08">
        <w:rPr>
          <w:rFonts w:ascii="ＭＳ 明朝" w:eastAsia="ＭＳ 明朝" w:hAnsi="ＭＳ 明朝" w:cs="Times New Roman (本文のフォント - コンプレ" w:hint="eastAsia"/>
          <w:color w:val="000000" w:themeColor="text1"/>
        </w:rPr>
        <w:t xml:space="preserve">　乙は、本契約に基づき甲に対して支払ったライセンス料に関し、計算の過誤に</w:t>
      </w:r>
      <w:r w:rsidRPr="00875B08">
        <w:rPr>
          <w:rFonts w:ascii="ＭＳ 明朝" w:eastAsia="ＭＳ 明朝" w:hAnsi="ＭＳ 明朝" w:cs="Times New Roman (本文のフォント - コンプレ" w:hint="eastAsia"/>
          <w:color w:val="000000" w:themeColor="text1"/>
        </w:rPr>
        <w:lastRenderedPageBreak/>
        <w:t>よる過払い</w:t>
      </w:r>
      <w:r w:rsidR="00D70586">
        <w:rPr>
          <w:rFonts w:ascii="ＭＳ 明朝" w:eastAsia="ＭＳ 明朝" w:hAnsi="ＭＳ 明朝" w:cs="Times New Roman (本文のフォント - コンプレ" w:hint="eastAsia"/>
          <w:color w:val="000000" w:themeColor="text1"/>
        </w:rPr>
        <w:t>の場合</w:t>
      </w:r>
      <w:r w:rsidRPr="00875B08">
        <w:rPr>
          <w:rFonts w:ascii="ＭＳ 明朝" w:eastAsia="ＭＳ 明朝" w:hAnsi="ＭＳ 明朝" w:cs="Times New Roman (本文のフォント - コンプレ" w:hint="eastAsia"/>
          <w:color w:val="000000" w:themeColor="text1"/>
        </w:rPr>
        <w:t>を除き、</w:t>
      </w:r>
      <w:r w:rsidR="00424179">
        <w:rPr>
          <w:rFonts w:ascii="ＭＳ 明朝" w:eastAsia="ＭＳ 明朝" w:hAnsi="ＭＳ 明朝" w:cs="Times New Roman (本文のフォント - コンプレ" w:hint="eastAsia"/>
          <w:color w:val="000000" w:themeColor="text1"/>
        </w:rPr>
        <w:t>ライセンスの対象となった</w:t>
      </w:r>
      <w:r w:rsidRPr="00875B08">
        <w:rPr>
          <w:rFonts w:ascii="ＭＳ 明朝" w:eastAsia="ＭＳ 明朝" w:hAnsi="ＭＳ 明朝" w:cs="Times New Roman (本文のフォント - コンプレ" w:hint="eastAsia"/>
          <w:color w:val="000000" w:themeColor="text1"/>
        </w:rPr>
        <w:t>特許の無効審決が確定した場合（出願中のものについては拒絶査定または拒絶審決が確定した場合）を含</w:t>
      </w:r>
      <w:r w:rsidR="001C5674">
        <w:rPr>
          <w:rFonts w:ascii="ＭＳ 明朝" w:eastAsia="ＭＳ 明朝" w:hAnsi="ＭＳ 明朝" w:cs="Times New Roman (本文のフォント - コンプレ" w:hint="eastAsia"/>
          <w:color w:val="000000" w:themeColor="text1"/>
        </w:rPr>
        <w:t>め、</w:t>
      </w:r>
      <w:r w:rsidRPr="00875B08">
        <w:rPr>
          <w:rFonts w:ascii="ＭＳ 明朝" w:eastAsia="ＭＳ 明朝" w:hAnsi="ＭＳ 明朝" w:cs="Times New Roman (本文のフォント - コンプレ" w:hint="eastAsia"/>
          <w:color w:val="000000" w:themeColor="text1"/>
        </w:rPr>
        <w:t>いかなる事由による場合でも、返還その他一切の請求を行わない。なお、</w:t>
      </w:r>
      <w:r w:rsidR="00747B81">
        <w:rPr>
          <w:rFonts w:ascii="ＭＳ 明朝" w:eastAsia="ＭＳ 明朝" w:hAnsi="ＭＳ 明朝" w:cs="Times New Roman (本文のフォント - コンプレ" w:hint="eastAsia"/>
          <w:color w:val="000000" w:themeColor="text1"/>
        </w:rPr>
        <w:t>計算の</w:t>
      </w:r>
      <w:r w:rsidR="00CB7CA6">
        <w:rPr>
          <w:rFonts w:ascii="ＭＳ 明朝" w:eastAsia="ＭＳ 明朝" w:hAnsi="ＭＳ 明朝" w:cs="Times New Roman (本文のフォント - コンプレ" w:hint="eastAsia"/>
          <w:color w:val="000000" w:themeColor="text1"/>
        </w:rPr>
        <w:t>過誤</w:t>
      </w:r>
      <w:r w:rsidRPr="00875B08">
        <w:rPr>
          <w:rFonts w:ascii="ＭＳ 明朝" w:eastAsia="ＭＳ 明朝" w:hAnsi="ＭＳ 明朝" w:cs="Times New Roman (本文のフォント - コンプレ" w:hint="eastAsia"/>
          <w:color w:val="000000" w:themeColor="text1"/>
        </w:rPr>
        <w:t>による過払いを理由とする返還の請求は、支払後</w:t>
      </w:r>
      <w:r w:rsidRPr="00875B08">
        <w:rPr>
          <w:rFonts w:ascii="ＭＳ 明朝" w:eastAsia="ＭＳ 明朝" w:hAnsi="ＭＳ 明朝" w:cs="Times New Roman (本文のフォント - コンプレ"/>
          <w:color w:val="000000" w:themeColor="text1"/>
        </w:rPr>
        <w:t>30</w:t>
      </w:r>
      <w:r w:rsidRPr="00875B08">
        <w:rPr>
          <w:rFonts w:ascii="ＭＳ 明朝" w:eastAsia="ＭＳ 明朝" w:hAnsi="ＭＳ 明朝" w:cs="Times New Roman (本文のフォント - コンプレ" w:hint="eastAsia"/>
          <w:color w:val="000000" w:themeColor="text1"/>
        </w:rPr>
        <w:t>日以内に書面</w:t>
      </w:r>
      <w:r w:rsidR="007F1CCA">
        <w:rPr>
          <w:rFonts w:ascii="ＭＳ 明朝" w:eastAsia="ＭＳ 明朝" w:hAnsi="ＭＳ 明朝" w:cs="Times New Roman (本文のフォント - コンプレ" w:hint="eastAsia"/>
          <w:color w:val="000000" w:themeColor="text1"/>
        </w:rPr>
        <w:t>等</w:t>
      </w:r>
      <w:r w:rsidRPr="00875B08">
        <w:rPr>
          <w:rFonts w:ascii="ＭＳ 明朝" w:eastAsia="ＭＳ 明朝" w:hAnsi="ＭＳ 明朝" w:cs="Times New Roman (本文のフォント - コンプレ" w:hint="eastAsia"/>
          <w:color w:val="000000" w:themeColor="text1"/>
        </w:rPr>
        <w:t>により行うものとし、その後は理由の如何を問わず請求できない。</w:t>
      </w:r>
    </w:p>
    <w:p w14:paraId="585B5125" w14:textId="77777777" w:rsidR="002E5715" w:rsidRPr="00875B08" w:rsidRDefault="002E5715" w:rsidP="006B2149">
      <w:pPr>
        <w:widowControl/>
        <w:ind w:left="420"/>
        <w:rPr>
          <w:rFonts w:ascii="ＭＳ Ｐゴシック" w:eastAsia="ＭＳ Ｐゴシック" w:hAnsi="ＭＳ Ｐゴシック" w:cs="Times New Roman (本文のフォント - コンプレ"/>
          <w:bCs/>
          <w:color w:val="000000" w:themeColor="text1"/>
        </w:rPr>
      </w:pPr>
    </w:p>
    <w:p w14:paraId="3406F0E0" w14:textId="5A51AEE5" w:rsidR="00596BBC" w:rsidRPr="00875B08" w:rsidRDefault="00596BBC" w:rsidP="006B2149">
      <w:pPr>
        <w:ind w:left="240" w:hangingChars="100" w:hanging="240"/>
        <w:rPr>
          <w:rFonts w:ascii="ＭＳ 明朝" w:eastAsia="ＭＳ 明朝" w:hAnsi="ＭＳ 明朝"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第</w:t>
      </w:r>
      <w:r w:rsidRPr="006B2149">
        <w:rPr>
          <w:rFonts w:ascii="ＭＳ Ｐゴシック" w:eastAsia="ＭＳ Ｐゴシック" w:hAnsi="ＭＳ Ｐゴシック" w:cs="Times New Roman (本文のフォント - コンプレ"/>
          <w:color w:val="000000" w:themeColor="text1"/>
        </w:rPr>
        <w:t>9</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（非保証）</w:t>
      </w:r>
      <w:r w:rsidR="006B2149" w:rsidRPr="006B2149">
        <w:rPr>
          <w:rFonts w:ascii="ＭＳ Ｐゴシック" w:eastAsia="ＭＳ Ｐゴシック" w:hAnsi="ＭＳ Ｐゴシック" w:cs="Times New Roman (本文のフォント - コンプレ"/>
          <w:color w:val="000000" w:themeColor="text1"/>
        </w:rPr>
        <w:br/>
      </w:r>
      <w:r w:rsidRPr="00875B08">
        <w:rPr>
          <w:rFonts w:ascii="ＭＳ 明朝" w:eastAsia="ＭＳ 明朝" w:hAnsi="ＭＳ 明朝" w:cs="Times New Roman (本文のフォント - コンプレ" w:hint="eastAsia"/>
          <w:color w:val="000000" w:themeColor="text1"/>
        </w:rPr>
        <w:t xml:space="preserve">　甲は、乙に対し、本契約に基づく本製品の</w:t>
      </w:r>
      <w:r w:rsidR="00CD038A">
        <w:rPr>
          <w:rFonts w:ascii="ＭＳ 明朝" w:eastAsia="ＭＳ 明朝" w:hAnsi="ＭＳ 明朝" w:cs="Times New Roman (本文のフォント - コンプレ" w:hint="eastAsia"/>
          <w:color w:val="000000" w:themeColor="text1"/>
        </w:rPr>
        <w:t>設計・</w:t>
      </w:r>
      <w:r w:rsidRPr="00875B08">
        <w:rPr>
          <w:rFonts w:ascii="ＭＳ 明朝" w:eastAsia="ＭＳ 明朝" w:hAnsi="ＭＳ 明朝" w:cs="Times New Roman (本文のフォント - コンプレ" w:hint="eastAsia"/>
          <w:color w:val="000000" w:themeColor="text1"/>
        </w:rPr>
        <w:t>製造</w:t>
      </w:r>
      <w:r w:rsidR="00CD038A">
        <w:rPr>
          <w:rFonts w:ascii="ＭＳ 明朝" w:eastAsia="ＭＳ 明朝" w:hAnsi="ＭＳ 明朝" w:cs="Times New Roman (本文のフォント - コンプレ" w:hint="eastAsia"/>
          <w:color w:val="000000" w:themeColor="text1"/>
        </w:rPr>
        <w:t>・</w:t>
      </w:r>
      <w:r w:rsidRPr="00875B08">
        <w:rPr>
          <w:rFonts w:ascii="ＭＳ 明朝" w:eastAsia="ＭＳ 明朝" w:hAnsi="ＭＳ 明朝" w:cs="Times New Roman (本文のフォント - コンプレ" w:hint="eastAsia"/>
          <w:color w:val="000000" w:themeColor="text1"/>
        </w:rPr>
        <w:t>販売が第三者の特許権、実用新案権、意匠権等の権利を侵害しないことを保証しない。</w:t>
      </w:r>
    </w:p>
    <w:p w14:paraId="66204E0A" w14:textId="674D311D" w:rsidR="00596BBC" w:rsidRPr="00875B08" w:rsidRDefault="004243A1" w:rsidP="006B2149">
      <w:pPr>
        <w:ind w:left="240" w:hangingChars="100" w:hanging="240"/>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hint="eastAsia"/>
          <w:color w:val="000000" w:themeColor="text1"/>
        </w:rPr>
        <w:t>2</w:t>
      </w:r>
      <w:r w:rsidR="00596BBC" w:rsidRPr="00875B08">
        <w:rPr>
          <w:rFonts w:ascii="ＭＳ 明朝" w:eastAsia="ＭＳ 明朝" w:hAnsi="ＭＳ 明朝" w:cs="Times New Roman (本文のフォント - コンプレ" w:hint="eastAsia"/>
          <w:color w:val="000000" w:themeColor="text1"/>
        </w:rPr>
        <w:t xml:space="preserve">　乙は、</w:t>
      </w:r>
      <w:r w:rsidR="00615248">
        <w:rPr>
          <w:rFonts w:ascii="ＭＳ 明朝" w:eastAsia="ＭＳ 明朝" w:hAnsi="ＭＳ 明朝" w:cs="Times New Roman (本文のフォント - コンプレ" w:hint="eastAsia"/>
          <w:color w:val="000000" w:themeColor="text1"/>
        </w:rPr>
        <w:t>甲からライセンスを受けている知的財産権</w:t>
      </w:r>
      <w:r w:rsidR="00596BBC" w:rsidRPr="00875B08">
        <w:rPr>
          <w:rFonts w:ascii="ＭＳ 明朝" w:eastAsia="ＭＳ 明朝" w:hAnsi="ＭＳ 明朝" w:cs="Times New Roman (本文のフォント - コンプレ" w:hint="eastAsia"/>
          <w:color w:val="000000" w:themeColor="text1"/>
        </w:rPr>
        <w:t>が第三者に侵害されていることを発見した場合、当該侵害の事実を甲に対して通知する。</w:t>
      </w:r>
    </w:p>
    <w:p w14:paraId="0C23991A" w14:textId="77777777" w:rsidR="00A36E8F" w:rsidRPr="00875B08" w:rsidRDefault="00A36E8F" w:rsidP="006B2149">
      <w:pPr>
        <w:widowControl/>
        <w:tabs>
          <w:tab w:val="left" w:pos="284"/>
        </w:tabs>
        <w:jc w:val="left"/>
        <w:rPr>
          <w:rFonts w:ascii="ＭＳ Ｐゴシック" w:eastAsia="ＭＳ Ｐゴシック" w:hAnsi="ＭＳ Ｐゴシック"/>
          <w:b/>
          <w:bCs/>
          <w:color w:val="000000" w:themeColor="text1"/>
        </w:rPr>
      </w:pPr>
    </w:p>
    <w:p w14:paraId="3B00CBB1" w14:textId="23C017DE" w:rsidR="00A53CFB" w:rsidRPr="00875B08" w:rsidRDefault="00A53CFB" w:rsidP="006B2149">
      <w:pPr>
        <w:ind w:left="240" w:hangingChars="100" w:hanging="240"/>
        <w:rPr>
          <w:rFonts w:ascii="ＭＳ 明朝" w:eastAsia="ＭＳ 明朝" w:hAnsi="ＭＳ 明朝"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第</w:t>
      </w:r>
      <w:r w:rsidR="00596BBC" w:rsidRPr="006B2149">
        <w:rPr>
          <w:rFonts w:ascii="ＭＳ Ｐゴシック" w:eastAsia="ＭＳ Ｐゴシック" w:hAnsi="ＭＳ Ｐゴシック" w:cs="Times New Roman (本文のフォント - コンプレ"/>
          <w:color w:val="000000" w:themeColor="text1"/>
        </w:rPr>
        <w:t>10</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（研究成果に対する対価）</w:t>
      </w:r>
      <w:r w:rsidR="006B2149" w:rsidRPr="006B2149">
        <w:rPr>
          <w:rFonts w:ascii="ＭＳ Ｐゴシック" w:eastAsia="ＭＳ Ｐゴシック" w:hAnsi="ＭＳ Ｐゴシック" w:cs="Times New Roman (本文のフォント - コンプレ"/>
          <w:color w:val="000000" w:themeColor="text1"/>
        </w:rPr>
        <w:br/>
      </w:r>
      <w:r w:rsidRPr="00875B08">
        <w:rPr>
          <w:rFonts w:ascii="ＭＳ 明朝" w:eastAsia="ＭＳ 明朝" w:hAnsi="ＭＳ 明朝" w:cs="Times New Roman (本文のフォント - コンプレ" w:hint="eastAsia"/>
          <w:color w:val="000000" w:themeColor="text1"/>
        </w:rPr>
        <w:t xml:space="preserve">　本研究が所期の目的を達成した</w:t>
      </w:r>
      <w:r w:rsidR="00794EFB">
        <w:rPr>
          <w:rFonts w:ascii="ＭＳ 明朝" w:eastAsia="ＭＳ 明朝" w:hAnsi="ＭＳ 明朝" w:cs="Times New Roman (本文のフォント - コンプレ" w:hint="eastAsia"/>
          <w:color w:val="000000" w:themeColor="text1"/>
        </w:rPr>
        <w:t>場合</w:t>
      </w:r>
      <w:r w:rsidRPr="00875B08">
        <w:rPr>
          <w:rFonts w:ascii="ＭＳ 明朝" w:eastAsia="ＭＳ 明朝" w:hAnsi="ＭＳ 明朝" w:cs="Times New Roman (本文のフォント - コンプレ" w:hint="eastAsia"/>
          <w:color w:val="000000" w:themeColor="text1"/>
        </w:rPr>
        <w:t>、乙は、甲に対し、下記の定めに従って</w:t>
      </w:r>
      <w:r w:rsidR="005C325E">
        <w:rPr>
          <w:rFonts w:ascii="ＭＳ 明朝" w:eastAsia="ＭＳ 明朝" w:hAnsi="ＭＳ 明朝" w:cs="Times New Roman (本文のフォント - コンプレ" w:hint="eastAsia"/>
          <w:color w:val="000000" w:themeColor="text1"/>
        </w:rPr>
        <w:t>、</w:t>
      </w:r>
      <w:r w:rsidRPr="00875B08">
        <w:rPr>
          <w:rFonts w:ascii="ＭＳ 明朝" w:eastAsia="ＭＳ 明朝" w:hAnsi="ＭＳ 明朝" w:cs="Times New Roman (本文のフォント - コンプレ" w:hint="eastAsia"/>
          <w:color w:val="000000" w:themeColor="text1"/>
        </w:rPr>
        <w:t>研究成果に対する対価を支払う。</w:t>
      </w:r>
      <w:r w:rsidR="00F87DA8">
        <w:rPr>
          <w:rFonts w:ascii="ＭＳ 明朝" w:eastAsia="ＭＳ 明朝" w:hAnsi="ＭＳ 明朝" w:cs="Times New Roman (本文のフォント - コンプレ" w:hint="eastAsia"/>
          <w:color w:val="000000" w:themeColor="text1"/>
        </w:rPr>
        <w:t>なお、消費税は外税とし、遅延損害金は年14.6%とする。</w:t>
      </w:r>
    </w:p>
    <w:p w14:paraId="309428F0" w14:textId="77777777" w:rsidR="00A53CFB" w:rsidRPr="00875B08" w:rsidRDefault="00A53CFB" w:rsidP="006B2149">
      <w:pPr>
        <w:ind w:left="240" w:hangingChars="100" w:hanging="240"/>
        <w:jc w:val="center"/>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記</w:t>
      </w:r>
    </w:p>
    <w:p w14:paraId="3EF359ED" w14:textId="1D974E58" w:rsidR="00A53CFB" w:rsidRPr="00875B08" w:rsidRDefault="00A53CFB" w:rsidP="006B2149">
      <w:pPr>
        <w:pStyle w:val="a0"/>
        <w:numPr>
          <w:ilvl w:val="0"/>
          <w:numId w:val="17"/>
        </w:numPr>
        <w:tabs>
          <w:tab w:val="left" w:pos="6912"/>
          <w:tab w:val="right" w:pos="8364"/>
        </w:tabs>
        <w:ind w:leftChars="0"/>
        <w:rPr>
          <w:rFonts w:ascii="ＭＳ 明朝" w:hAnsi="ＭＳ 明朝"/>
          <w:color w:val="000000" w:themeColor="text1"/>
          <w:sz w:val="24"/>
        </w:rPr>
      </w:pPr>
      <w:r w:rsidRPr="00875B08">
        <w:rPr>
          <w:rFonts w:ascii="ＭＳ 明朝" w:hAnsi="ＭＳ 明朝" w:hint="eastAsia"/>
          <w:color w:val="000000" w:themeColor="text1"/>
          <w:sz w:val="24"/>
        </w:rPr>
        <w:t>本製品が別紙</w:t>
      </w:r>
      <w:r w:rsidR="006D23DB" w:rsidRPr="00875B08">
        <w:rPr>
          <w:rFonts w:ascii="ＭＳ 明朝" w:hAnsi="ＭＳ 明朝" w:hint="eastAsia"/>
          <w:color w:val="000000" w:themeColor="text1"/>
          <w:sz w:val="24"/>
        </w:rPr>
        <w:t>●</w:t>
      </w:r>
      <w:r w:rsidRPr="00875B08">
        <w:rPr>
          <w:rFonts w:ascii="ＭＳ 明朝" w:hAnsi="ＭＳ 明朝" w:hint="eastAsia"/>
          <w:color w:val="000000" w:themeColor="text1"/>
          <w:sz w:val="24"/>
        </w:rPr>
        <w:t>●所定の性能を達成した時：</w:t>
      </w:r>
      <w:r w:rsidR="00651780" w:rsidRPr="00875B08">
        <w:rPr>
          <w:rFonts w:ascii="ＭＳ 明朝" w:hAnsi="ＭＳ 明朝" w:hint="eastAsia"/>
          <w:color w:val="000000" w:themeColor="text1"/>
          <w:sz w:val="24"/>
        </w:rPr>
        <w:t>●</w:t>
      </w:r>
      <w:r w:rsidRPr="00875B08">
        <w:rPr>
          <w:rFonts w:ascii="ＭＳ 明朝" w:hAnsi="ＭＳ 明朝"/>
          <w:color w:val="000000" w:themeColor="text1"/>
          <w:sz w:val="24"/>
        </w:rPr>
        <w:t>円</w:t>
      </w:r>
    </w:p>
    <w:p w14:paraId="18CDB1AA" w14:textId="77777777" w:rsidR="00A53CFB" w:rsidRPr="00875B08" w:rsidRDefault="00A53CFB" w:rsidP="006B2149">
      <w:pPr>
        <w:pStyle w:val="a0"/>
        <w:numPr>
          <w:ilvl w:val="0"/>
          <w:numId w:val="17"/>
        </w:numPr>
        <w:tabs>
          <w:tab w:val="right" w:pos="8364"/>
        </w:tabs>
        <w:ind w:leftChars="0"/>
        <w:rPr>
          <w:rFonts w:ascii="ＭＳ 明朝" w:hAnsi="ＭＳ 明朝"/>
          <w:color w:val="000000" w:themeColor="text1"/>
          <w:sz w:val="24"/>
        </w:rPr>
      </w:pPr>
      <w:r w:rsidRPr="00875B08">
        <w:rPr>
          <w:rFonts w:ascii="ＭＳ 明朝" w:hAnsi="ＭＳ 明朝" w:hint="eastAsia"/>
          <w:color w:val="000000" w:themeColor="text1"/>
          <w:sz w:val="24"/>
        </w:rPr>
        <w:t>本製品を用いたヘッドライトの試作品が完成した時点：</w:t>
      </w:r>
    </w:p>
    <w:p w14:paraId="2625950F" w14:textId="0F7DCA19" w:rsidR="00A53CFB" w:rsidRPr="00875B08" w:rsidRDefault="00A53CFB" w:rsidP="006B2149">
      <w:pPr>
        <w:tabs>
          <w:tab w:val="right" w:pos="8364"/>
        </w:tabs>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color w:val="000000" w:themeColor="text1"/>
        </w:rPr>
        <w:tab/>
      </w:r>
      <w:r w:rsidR="00651780" w:rsidRPr="00875B08">
        <w:rPr>
          <w:rFonts w:ascii="ＭＳ 明朝" w:eastAsia="ＭＳ 明朝" w:hAnsi="ＭＳ 明朝" w:cs="Times New Roman (本文のフォント - コンプレ" w:hint="eastAsia"/>
          <w:color w:val="000000" w:themeColor="text1"/>
        </w:rPr>
        <w:t xml:space="preserve">　　</w:t>
      </w:r>
      <w:r w:rsidRPr="00875B08">
        <w:rPr>
          <w:rFonts w:ascii="ＭＳ 明朝" w:eastAsia="ＭＳ 明朝" w:hAnsi="ＭＳ 明朝" w:cs="Times New Roman (本文のフォント - コンプレ" w:hint="eastAsia"/>
          <w:color w:val="000000" w:themeColor="text1"/>
        </w:rPr>
        <w:t>甲乙</w:t>
      </w:r>
      <w:r w:rsidR="007F1CCA">
        <w:rPr>
          <w:rFonts w:ascii="ＭＳ 明朝" w:eastAsia="ＭＳ 明朝" w:hAnsi="ＭＳ 明朝" w:cs="Times New Roman (本文のフォント - コンプレ" w:hint="eastAsia"/>
          <w:color w:val="000000" w:themeColor="text1"/>
        </w:rPr>
        <w:t>にて</w:t>
      </w:r>
      <w:r w:rsidRPr="00875B08">
        <w:rPr>
          <w:rFonts w:ascii="ＭＳ 明朝" w:eastAsia="ＭＳ 明朝" w:hAnsi="ＭＳ 明朝" w:cs="Times New Roman (本文のフォント - コンプレ" w:hint="eastAsia"/>
          <w:color w:val="000000" w:themeColor="text1"/>
        </w:rPr>
        <w:t>別途協議した金額（ただし、</w:t>
      </w:r>
      <w:r w:rsidR="00651780" w:rsidRPr="00875B08">
        <w:rPr>
          <w:rFonts w:ascii="ＭＳ 明朝" w:eastAsia="ＭＳ 明朝" w:hAnsi="ＭＳ 明朝" w:cs="Times New Roman (本文のフォント - コンプレ" w:hint="eastAsia"/>
          <w:color w:val="000000" w:themeColor="text1"/>
        </w:rPr>
        <w:t>●</w:t>
      </w:r>
      <w:r w:rsidRPr="00875B08">
        <w:rPr>
          <w:rFonts w:ascii="ＭＳ 明朝" w:eastAsia="ＭＳ 明朝" w:hAnsi="ＭＳ 明朝" w:cs="Times New Roman (本文のフォント - コンプレ" w:hint="eastAsia"/>
          <w:color w:val="000000" w:themeColor="text1"/>
        </w:rPr>
        <w:t>円を下回らない</w:t>
      </w:r>
      <w:r w:rsidR="008B706C" w:rsidRPr="00DA0B59">
        <w:rPr>
          <w:rFonts w:ascii="ＭＳ 明朝" w:eastAsia="ＭＳ 明朝" w:hAnsi="ＭＳ 明朝" w:cs="Times New Roman (本文のフォント - コンプレ" w:hint="eastAsia"/>
          <w:color w:val="000000" w:themeColor="text1"/>
        </w:rPr>
        <w:t>。</w:t>
      </w:r>
      <w:r w:rsidRPr="00875B08">
        <w:rPr>
          <w:rFonts w:ascii="ＭＳ 明朝" w:eastAsia="ＭＳ 明朝" w:hAnsi="ＭＳ 明朝" w:cs="Times New Roman (本文のフォント - コンプレ" w:hint="eastAsia"/>
          <w:color w:val="000000" w:themeColor="text1"/>
        </w:rPr>
        <w:t>）</w:t>
      </w:r>
    </w:p>
    <w:p w14:paraId="0AD4332C" w14:textId="77777777" w:rsidR="00A53CFB" w:rsidRPr="00875B08" w:rsidRDefault="00A53CFB" w:rsidP="006B2149">
      <w:pPr>
        <w:pStyle w:val="a0"/>
        <w:numPr>
          <w:ilvl w:val="0"/>
          <w:numId w:val="17"/>
        </w:numPr>
        <w:tabs>
          <w:tab w:val="right" w:pos="8364"/>
        </w:tabs>
        <w:ind w:leftChars="0"/>
        <w:rPr>
          <w:rFonts w:ascii="ＭＳ 明朝" w:hAnsi="ＭＳ 明朝"/>
          <w:color w:val="000000" w:themeColor="text1"/>
          <w:sz w:val="24"/>
        </w:rPr>
      </w:pPr>
      <w:r w:rsidRPr="00875B08">
        <w:rPr>
          <w:rFonts w:ascii="ＭＳ 明朝" w:hAnsi="ＭＳ 明朝" w:hint="eastAsia"/>
          <w:color w:val="000000" w:themeColor="text1"/>
          <w:sz w:val="24"/>
        </w:rPr>
        <w:t>本研究の成果を利用した商品の販売が開始した時点：</w:t>
      </w:r>
    </w:p>
    <w:p w14:paraId="09BBE6D8" w14:textId="0ED46F5E" w:rsidR="00A53CFB" w:rsidRDefault="00A53CFB" w:rsidP="006B2149">
      <w:pPr>
        <w:tabs>
          <w:tab w:val="right" w:pos="8364"/>
        </w:tabs>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color w:val="000000" w:themeColor="text1"/>
        </w:rPr>
        <w:tab/>
      </w:r>
      <w:r w:rsidRPr="00875B08">
        <w:rPr>
          <w:rFonts w:ascii="ＭＳ 明朝" w:eastAsia="ＭＳ 明朝" w:hAnsi="ＭＳ 明朝" w:cs="Times New Roman (本文のフォント - コンプレ" w:hint="eastAsia"/>
          <w:color w:val="000000" w:themeColor="text1"/>
        </w:rPr>
        <w:t xml:space="preserve">　　甲乙</w:t>
      </w:r>
      <w:r w:rsidR="007F1CCA">
        <w:rPr>
          <w:rFonts w:ascii="ＭＳ 明朝" w:eastAsia="ＭＳ 明朝" w:hAnsi="ＭＳ 明朝" w:cs="Times New Roman (本文のフォント - コンプレ" w:hint="eastAsia"/>
          <w:color w:val="000000" w:themeColor="text1"/>
        </w:rPr>
        <w:t>にて</w:t>
      </w:r>
      <w:r w:rsidRPr="00875B08">
        <w:rPr>
          <w:rFonts w:ascii="ＭＳ 明朝" w:eastAsia="ＭＳ 明朝" w:hAnsi="ＭＳ 明朝" w:cs="Times New Roman (本文のフォント - コンプレ" w:hint="eastAsia"/>
          <w:color w:val="000000" w:themeColor="text1"/>
        </w:rPr>
        <w:t>別途協議した金額（ただし、</w:t>
      </w:r>
      <w:r w:rsidR="00651780" w:rsidRPr="00875B08">
        <w:rPr>
          <w:rFonts w:ascii="ＭＳ 明朝" w:eastAsia="ＭＳ 明朝" w:hAnsi="ＭＳ 明朝" w:cs="Times New Roman (本文のフォント - コンプレ" w:hint="eastAsia"/>
          <w:color w:val="000000" w:themeColor="text1"/>
        </w:rPr>
        <w:t>●</w:t>
      </w:r>
      <w:r w:rsidRPr="00875B08">
        <w:rPr>
          <w:rFonts w:ascii="ＭＳ 明朝" w:eastAsia="ＭＳ 明朝" w:hAnsi="ＭＳ 明朝" w:cs="Times New Roman (本文のフォント - コンプレ"/>
          <w:color w:val="000000" w:themeColor="text1"/>
        </w:rPr>
        <w:t>円を下回らない</w:t>
      </w:r>
      <w:r w:rsidR="008B706C" w:rsidRPr="00DA0B59">
        <w:rPr>
          <w:rFonts w:ascii="ＭＳ 明朝" w:eastAsia="ＭＳ 明朝" w:hAnsi="ＭＳ 明朝" w:cs="Times New Roman (本文のフォント - コンプレ" w:hint="eastAsia"/>
          <w:color w:val="000000" w:themeColor="text1"/>
        </w:rPr>
        <w:t>。</w:t>
      </w:r>
      <w:r w:rsidRPr="00875B08">
        <w:rPr>
          <w:rFonts w:ascii="ＭＳ 明朝" w:eastAsia="ＭＳ 明朝" w:hAnsi="ＭＳ 明朝" w:cs="Times New Roman (本文のフォント - コンプレ"/>
          <w:color w:val="000000" w:themeColor="text1"/>
        </w:rPr>
        <w:t>）</w:t>
      </w:r>
    </w:p>
    <w:p w14:paraId="50A515FF" w14:textId="77777777" w:rsidR="003016A5" w:rsidRPr="00875B08" w:rsidRDefault="003016A5" w:rsidP="006B2149">
      <w:pPr>
        <w:rPr>
          <w:rFonts w:ascii="Times New Roman" w:hAnsi="Times New Roman" w:cs="Times New Roman"/>
        </w:rPr>
      </w:pPr>
    </w:p>
    <w:p w14:paraId="537F4735" w14:textId="6B582285" w:rsidR="008A10EE" w:rsidRPr="00875B08" w:rsidRDefault="008A10EE" w:rsidP="006B2149">
      <w:pPr>
        <w:ind w:left="240" w:hangingChars="100" w:hanging="240"/>
        <w:rPr>
          <w:rFonts w:ascii="ＭＳ 明朝" w:eastAsia="ＭＳ 明朝" w:hAnsi="ＭＳ 明朝"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第</w:t>
      </w:r>
      <w:r w:rsidR="00B364E0" w:rsidRPr="006B2149">
        <w:rPr>
          <w:rFonts w:ascii="ＭＳ Ｐゴシック" w:eastAsia="ＭＳ Ｐゴシック" w:hAnsi="ＭＳ Ｐゴシック" w:cs="Times New Roman (本文のフォント - コンプレ"/>
          <w:color w:val="000000" w:themeColor="text1"/>
        </w:rPr>
        <w:t>1</w:t>
      </w:r>
      <w:r w:rsidR="00DF600F" w:rsidRPr="006B2149">
        <w:rPr>
          <w:rFonts w:ascii="ＭＳ Ｐゴシック" w:eastAsia="ＭＳ Ｐゴシック" w:hAnsi="ＭＳ Ｐゴシック" w:cs="Times New Roman (本文のフォント - コンプレ"/>
          <w:color w:val="000000" w:themeColor="text1"/>
        </w:rPr>
        <w:t>1</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（秘密情報の取扱い）</w:t>
      </w:r>
      <w:r w:rsidR="006B2149" w:rsidRPr="006B2149">
        <w:rPr>
          <w:rFonts w:ascii="ＭＳ Ｐゴシック" w:eastAsia="ＭＳ Ｐゴシック" w:hAnsi="ＭＳ Ｐゴシック" w:cs="Times New Roman (本文のフォント - コンプレ"/>
          <w:color w:val="000000" w:themeColor="text1"/>
        </w:rPr>
        <w:br/>
      </w:r>
      <w:r w:rsidRPr="00875B08">
        <w:rPr>
          <w:rFonts w:ascii="ＭＳ 明朝" w:eastAsia="ＭＳ 明朝" w:hAnsi="ＭＳ 明朝" w:cs="Times New Roman (本文のフォント - コンプレ" w:hint="eastAsia"/>
          <w:color w:val="000000" w:themeColor="text1"/>
        </w:rPr>
        <w:t xml:space="preserve">　甲および乙は、本研究の遂行</w:t>
      </w:r>
      <w:r w:rsidR="009840A5" w:rsidRPr="00875B08">
        <w:rPr>
          <w:rFonts w:ascii="ＭＳ 明朝" w:eastAsia="ＭＳ 明朝" w:hAnsi="ＭＳ 明朝" w:cs="Times New Roman (本文のフォント - コンプレ" w:hint="eastAsia"/>
          <w:color w:val="000000" w:themeColor="text1"/>
        </w:rPr>
        <w:t>のため</w:t>
      </w:r>
      <w:r w:rsidR="007F1CCA" w:rsidRPr="00875B08">
        <w:rPr>
          <w:rFonts w:ascii="ＭＳ 明朝" w:eastAsia="ＭＳ 明朝" w:hAnsi="ＭＳ 明朝" w:cs="Times New Roman (本文のフォント - コンプレ" w:hint="eastAsia"/>
          <w:color w:val="000000" w:themeColor="text1"/>
        </w:rPr>
        <w:t>（以下「本目的」という。）</w:t>
      </w:r>
      <w:r w:rsidR="007A377C">
        <w:rPr>
          <w:rFonts w:ascii="ＭＳ 明朝" w:eastAsia="ＭＳ 明朝" w:hAnsi="ＭＳ 明朝" w:cs="Times New Roman (本文のフォント - コンプレ" w:hint="eastAsia"/>
          <w:color w:val="000000" w:themeColor="text1"/>
        </w:rPr>
        <w:t>に</w:t>
      </w:r>
      <w:r w:rsidRPr="00875B08">
        <w:rPr>
          <w:rFonts w:ascii="ＭＳ 明朝" w:eastAsia="ＭＳ 明朝" w:hAnsi="ＭＳ 明朝" w:cs="Times New Roman (本文のフォント - コンプレ" w:hint="eastAsia"/>
          <w:color w:val="000000" w:themeColor="text1"/>
        </w:rPr>
        <w:t>、</w:t>
      </w:r>
      <w:r w:rsidR="00FA38B2">
        <w:rPr>
          <w:rFonts w:ascii="ＭＳ 明朝" w:eastAsia="ＭＳ 明朝" w:hAnsi="ＭＳ 明朝" w:cs="Times New Roman (本文のフォント - コンプレ" w:hint="eastAsia"/>
          <w:color w:val="000000" w:themeColor="text1"/>
        </w:rPr>
        <w:t>書面</w:t>
      </w:r>
      <w:r w:rsidRPr="00875B08">
        <w:rPr>
          <w:rFonts w:ascii="ＭＳ 明朝" w:eastAsia="ＭＳ 明朝" w:hAnsi="ＭＳ 明朝" w:cs="Times New Roman (本文のフォント - コンプレ" w:hint="eastAsia"/>
          <w:color w:val="000000" w:themeColor="text1"/>
        </w:rPr>
        <w:t>、口頭、電磁的記録媒体その他開示および提供（以下</w:t>
      </w:r>
      <w:r w:rsidR="006553E5">
        <w:rPr>
          <w:rFonts w:ascii="ＭＳ 明朝" w:eastAsia="ＭＳ 明朝" w:hAnsi="ＭＳ 明朝" w:cs="Times New Roman (本文のフォント - コンプレ" w:hint="eastAsia"/>
          <w:color w:val="000000" w:themeColor="text1"/>
        </w:rPr>
        <w:t>単に</w:t>
      </w:r>
      <w:r w:rsidRPr="00875B08">
        <w:rPr>
          <w:rFonts w:ascii="ＭＳ 明朝" w:eastAsia="ＭＳ 明朝" w:hAnsi="ＭＳ 明朝" w:cs="Times New Roman (本文のフォント - コンプレ" w:hint="eastAsia"/>
          <w:color w:val="000000" w:themeColor="text1"/>
        </w:rPr>
        <w:t>「</w:t>
      </w:r>
      <w:r w:rsidR="000D2D38">
        <w:rPr>
          <w:rFonts w:ascii="ＭＳ 明朝" w:eastAsia="ＭＳ 明朝" w:hAnsi="ＭＳ 明朝" w:cs="Times New Roman (本文のフォント - コンプレ" w:hint="eastAsia"/>
          <w:color w:val="000000" w:themeColor="text1"/>
        </w:rPr>
        <w:t>開示</w:t>
      </w:r>
      <w:r w:rsidRPr="00875B08">
        <w:rPr>
          <w:rFonts w:ascii="ＭＳ 明朝" w:eastAsia="ＭＳ 明朝" w:hAnsi="ＭＳ 明朝" w:cs="Times New Roman (本文のフォント - コンプレ" w:hint="eastAsia"/>
          <w:color w:val="000000" w:themeColor="text1"/>
        </w:rPr>
        <w:t>」という。）の方法</w:t>
      </w:r>
      <w:r w:rsidR="006553E5">
        <w:rPr>
          <w:rFonts w:ascii="ＭＳ 明朝" w:eastAsia="ＭＳ 明朝" w:hAnsi="ＭＳ 明朝" w:cs="Times New Roman (本文のフォント - コンプレ" w:hint="eastAsia"/>
          <w:color w:val="000000" w:themeColor="text1"/>
        </w:rPr>
        <w:t>ならびに</w:t>
      </w:r>
      <w:r w:rsidRPr="00875B08">
        <w:rPr>
          <w:rFonts w:ascii="ＭＳ 明朝" w:eastAsia="ＭＳ 明朝" w:hAnsi="ＭＳ 明朝" w:cs="Times New Roman (本文のフォント - コンプレ" w:hint="eastAsia"/>
          <w:color w:val="000000" w:themeColor="text1"/>
        </w:rPr>
        <w:t>媒体を問わず、また、本契約締結の前後に</w:t>
      </w:r>
      <w:r w:rsidR="00FD4C8A">
        <w:rPr>
          <w:rFonts w:ascii="ＭＳ 明朝" w:eastAsia="ＭＳ 明朝" w:hAnsi="ＭＳ 明朝" w:cs="Times New Roman (本文のフォント - コンプレ" w:hint="eastAsia"/>
          <w:color w:val="000000" w:themeColor="text1"/>
        </w:rPr>
        <w:t>かか</w:t>
      </w:r>
      <w:r w:rsidRPr="00875B08">
        <w:rPr>
          <w:rFonts w:ascii="ＭＳ 明朝" w:eastAsia="ＭＳ 明朝" w:hAnsi="ＭＳ 明朝" w:cs="Times New Roman (本文のフォント - コンプレ" w:hint="eastAsia"/>
          <w:color w:val="000000" w:themeColor="text1"/>
        </w:rPr>
        <w:t>わらず、</w:t>
      </w:r>
      <w:r w:rsidR="00152BE8" w:rsidRPr="007A7B75">
        <w:rPr>
          <w:rFonts w:ascii="ＭＳ 明朝" w:eastAsia="ＭＳ 明朝" w:hAnsi="ＭＳ 明朝" w:hint="eastAsia"/>
        </w:rPr>
        <w:t>一方当事者（以下「開示者」という。）が相手方（以下「受領者」という。）に対して</w:t>
      </w:r>
      <w:r w:rsidR="00152BE8" w:rsidRPr="00A21EDC">
        <w:rPr>
          <w:rFonts w:ascii="ＭＳ 明朝" w:eastAsia="ＭＳ 明朝" w:hAnsi="ＭＳ 明朝" w:hint="eastAsia"/>
        </w:rPr>
        <w:t>開示した一切のデータ</w:t>
      </w:r>
      <w:r w:rsidR="00152BE8">
        <w:rPr>
          <w:rFonts w:ascii="ＭＳ 明朝" w:eastAsia="ＭＳ 明朝" w:hAnsi="ＭＳ 明朝" w:hint="eastAsia"/>
        </w:rPr>
        <w:t>その他の情報</w:t>
      </w:r>
      <w:r w:rsidRPr="00875B08">
        <w:rPr>
          <w:rFonts w:ascii="ＭＳ 明朝" w:eastAsia="ＭＳ 明朝" w:hAnsi="ＭＳ 明朝" w:cs="Times New Roman (本文のフォント - コンプレ" w:hint="eastAsia"/>
          <w:color w:val="000000" w:themeColor="text1"/>
        </w:rPr>
        <w:t>、素材、機器およびその他有体物</w:t>
      </w:r>
      <w:r w:rsidR="00C92E8D">
        <w:rPr>
          <w:rFonts w:ascii="ＭＳ 明朝" w:eastAsia="ＭＳ 明朝" w:hAnsi="ＭＳ 明朝" w:cs="Times New Roman (本文のフォント - コンプレ" w:hint="eastAsia"/>
          <w:color w:val="000000" w:themeColor="text1"/>
        </w:rPr>
        <w:t>ならびに</w:t>
      </w:r>
      <w:r w:rsidRPr="00875B08">
        <w:rPr>
          <w:rFonts w:ascii="ＭＳ 明朝" w:eastAsia="ＭＳ 明朝" w:hAnsi="ＭＳ 明朝" w:cs="Times New Roman (本文のフォント - コンプレ" w:hint="eastAsia"/>
          <w:color w:val="000000" w:themeColor="text1"/>
        </w:rPr>
        <w:t>、本研究のテーマ、本研究の内容および本研究によって得られた情報（別紙●●に列挙のもの</w:t>
      </w:r>
      <w:r w:rsidR="002F4F11" w:rsidRPr="00875B08">
        <w:rPr>
          <w:rFonts w:ascii="ＭＳ 明朝" w:eastAsia="ＭＳ 明朝" w:hAnsi="ＭＳ 明朝" w:cs="Times New Roman (本文のフォント - コンプレ" w:hint="eastAsia"/>
          <w:color w:val="000000" w:themeColor="text1"/>
        </w:rPr>
        <w:t>および</w:t>
      </w:r>
      <w:r w:rsidRPr="00875B08">
        <w:rPr>
          <w:rFonts w:ascii="ＭＳ 明朝" w:eastAsia="ＭＳ 明朝" w:hAnsi="ＭＳ 明朝" w:cs="Times New Roman (本文のフォント - コンプレ" w:hint="eastAsia"/>
          <w:color w:val="000000" w:themeColor="text1"/>
        </w:rPr>
        <w:lastRenderedPageBreak/>
        <w:t>バックグラウンド情報を含む。以下「</w:t>
      </w:r>
      <w:r w:rsidR="00C92E8D">
        <w:rPr>
          <w:rFonts w:ascii="ＭＳ 明朝" w:eastAsia="ＭＳ 明朝" w:hAnsi="ＭＳ 明朝" w:cs="Times New Roman (本文のフォント - コンプレ" w:hint="eastAsia"/>
          <w:color w:val="000000" w:themeColor="text1"/>
        </w:rPr>
        <w:t>秘密情報</w:t>
      </w:r>
      <w:r w:rsidRPr="00875B08">
        <w:rPr>
          <w:rFonts w:ascii="ＭＳ 明朝" w:eastAsia="ＭＳ 明朝" w:hAnsi="ＭＳ 明朝" w:cs="Times New Roman (本文のフォント - コンプレ" w:hint="eastAsia"/>
          <w:color w:val="000000" w:themeColor="text1"/>
        </w:rPr>
        <w:t>」という。）を秘密として保持し、</w:t>
      </w:r>
      <w:r w:rsidR="00C75858" w:rsidRPr="00C75858">
        <w:rPr>
          <w:rFonts w:ascii="ＭＳ 明朝" w:eastAsia="ＭＳ 明朝" w:hAnsi="ＭＳ 明朝" w:cs="Times New Roman (本文のフォント - コンプレ" w:hint="eastAsia"/>
          <w:color w:val="000000" w:themeColor="text1"/>
        </w:rPr>
        <w:t>開示者の事前の書面等による承諾を得ずに、第三者に開示または漏えいしてはならない。</w:t>
      </w:r>
    </w:p>
    <w:p w14:paraId="7CF38114" w14:textId="592BB4BB" w:rsidR="00603F0D" w:rsidRPr="00875B08" w:rsidRDefault="006B0E3C" w:rsidP="006B2149">
      <w:pPr>
        <w:ind w:left="283" w:hangingChars="118" w:hanging="283"/>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color w:val="000000" w:themeColor="text1"/>
        </w:rPr>
        <w:t>2</w:t>
      </w:r>
      <w:r w:rsidR="008A10EE" w:rsidRPr="00875B08">
        <w:rPr>
          <w:rFonts w:ascii="ＭＳ 明朝" w:eastAsia="ＭＳ 明朝" w:hAnsi="ＭＳ 明朝" w:cs="Times New Roman (本文のフォント - コンプレ" w:hint="eastAsia"/>
          <w:color w:val="000000" w:themeColor="text1"/>
        </w:rPr>
        <w:t xml:space="preserve">　</w:t>
      </w:r>
      <w:r w:rsidR="00603F0D" w:rsidRPr="00875B08">
        <w:rPr>
          <w:rFonts w:ascii="ＭＳ 明朝" w:eastAsia="ＭＳ 明朝" w:hAnsi="ＭＳ 明朝" w:cs="Times New Roman (本文のフォント - コンプレ" w:hint="eastAsia"/>
          <w:color w:val="000000" w:themeColor="text1"/>
        </w:rPr>
        <w:t>前項の定めにかかわらず、次の各号のいずれか一つに該当する情報については、秘密情報に該当しない。</w:t>
      </w:r>
    </w:p>
    <w:p w14:paraId="5DC6DB1B" w14:textId="77777777" w:rsidR="00C720D3" w:rsidRDefault="00C720D3" w:rsidP="006B2149">
      <w:pPr>
        <w:ind w:left="283" w:hangingChars="118" w:hanging="283"/>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hint="eastAsia"/>
          <w:color w:val="000000" w:themeColor="text1"/>
        </w:rPr>
        <w:t xml:space="preserve">①　</w:t>
      </w:r>
      <w:r w:rsidR="00FD4C8A" w:rsidRPr="00FD4C8A">
        <w:rPr>
          <w:rFonts w:ascii="ＭＳ 明朝" w:eastAsia="ＭＳ 明朝" w:hAnsi="ＭＳ 明朝" w:cs="Times New Roman (本文のフォント - コンプレ" w:hint="eastAsia"/>
          <w:color w:val="000000" w:themeColor="text1"/>
        </w:rPr>
        <w:t>開示を受けたときに既に保有していた情報</w:t>
      </w:r>
    </w:p>
    <w:p w14:paraId="59149176" w14:textId="47E6F126" w:rsidR="00FD4C8A" w:rsidRPr="00FD4C8A" w:rsidRDefault="00C720D3" w:rsidP="006B2149">
      <w:pPr>
        <w:ind w:left="283" w:hangingChars="118" w:hanging="283"/>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hint="eastAsia"/>
          <w:color w:val="000000" w:themeColor="text1"/>
        </w:rPr>
        <w:t xml:space="preserve">②　</w:t>
      </w:r>
      <w:r w:rsidR="00FD4C8A" w:rsidRPr="00FD4C8A">
        <w:rPr>
          <w:rFonts w:ascii="ＭＳ 明朝" w:eastAsia="ＭＳ 明朝" w:hAnsi="ＭＳ 明朝" w:cs="Times New Roman (本文のフォント - コンプレ" w:hint="eastAsia"/>
          <w:color w:val="000000" w:themeColor="text1"/>
        </w:rPr>
        <w:t>開示を受けた後、秘密保持義務を負うことなく第三者から正当に入手した情報</w:t>
      </w:r>
    </w:p>
    <w:p w14:paraId="17FA3ADF" w14:textId="64D1A705" w:rsidR="00C720D3" w:rsidRDefault="00C720D3" w:rsidP="006B2149">
      <w:pPr>
        <w:ind w:left="480" w:hangingChars="200" w:hanging="480"/>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hint="eastAsia"/>
          <w:color w:val="000000" w:themeColor="text1"/>
        </w:rPr>
        <w:t xml:space="preserve">③　</w:t>
      </w:r>
      <w:r w:rsidR="00FD4C8A" w:rsidRPr="00FD4C8A">
        <w:rPr>
          <w:rFonts w:ascii="ＭＳ 明朝" w:eastAsia="ＭＳ 明朝" w:hAnsi="ＭＳ 明朝" w:cs="Times New Roman (本文のフォント - コンプレ" w:hint="eastAsia"/>
          <w:color w:val="000000" w:themeColor="text1"/>
        </w:rPr>
        <w:t>開示を受けた後、相手方から開示を受けた情報に関係なく独自に取得しまたは創出した情報</w:t>
      </w:r>
    </w:p>
    <w:p w14:paraId="36EECA72" w14:textId="77777777" w:rsidR="00C720D3" w:rsidRDefault="00C720D3" w:rsidP="006B2149">
      <w:pPr>
        <w:ind w:left="480" w:hangingChars="200" w:hanging="480"/>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hint="eastAsia"/>
          <w:color w:val="000000" w:themeColor="text1"/>
        </w:rPr>
        <w:t xml:space="preserve">④　</w:t>
      </w:r>
      <w:r w:rsidR="00FD4C8A" w:rsidRPr="00FD4C8A">
        <w:rPr>
          <w:rFonts w:ascii="ＭＳ 明朝" w:eastAsia="ＭＳ 明朝" w:hAnsi="ＭＳ 明朝" w:cs="Times New Roman (本文のフォント - コンプレ" w:hint="eastAsia"/>
          <w:color w:val="000000" w:themeColor="text1"/>
        </w:rPr>
        <w:t>開示を受けたときに既に公知であった情報</w:t>
      </w:r>
    </w:p>
    <w:p w14:paraId="55DE25BE" w14:textId="502311FF" w:rsidR="00FD4C8A" w:rsidRPr="00FD4C8A" w:rsidRDefault="00C720D3" w:rsidP="006B2149">
      <w:pPr>
        <w:ind w:left="480" w:hangingChars="200" w:hanging="480"/>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hint="eastAsia"/>
          <w:color w:val="000000" w:themeColor="text1"/>
        </w:rPr>
        <w:t xml:space="preserve">⑤　</w:t>
      </w:r>
      <w:r w:rsidR="00FD4C8A" w:rsidRPr="00FD4C8A">
        <w:rPr>
          <w:rFonts w:ascii="ＭＳ 明朝" w:eastAsia="ＭＳ 明朝" w:hAnsi="ＭＳ 明朝" w:cs="Times New Roman (本文のフォント - コンプレ" w:hint="eastAsia"/>
          <w:color w:val="000000" w:themeColor="text1"/>
        </w:rPr>
        <w:t>開示を受けた後、自己の責めに帰し得ない事由により公知となった情報</w:t>
      </w:r>
    </w:p>
    <w:p w14:paraId="430ADE36" w14:textId="3CDFE60E" w:rsidR="008A10EE" w:rsidRPr="00875B08" w:rsidRDefault="006B0E3C"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color w:val="000000" w:themeColor="text1"/>
        </w:rPr>
        <w:t>3</w:t>
      </w:r>
      <w:r w:rsidR="008A10EE" w:rsidRPr="00875B08">
        <w:rPr>
          <w:rFonts w:ascii="ＭＳ 明朝" w:eastAsia="ＭＳ 明朝" w:hAnsi="ＭＳ 明朝" w:cs="Times New Roman (本文のフォント - コンプレ" w:hint="eastAsia"/>
          <w:color w:val="000000" w:themeColor="text1"/>
        </w:rPr>
        <w:t xml:space="preserve">　受領者は、</w:t>
      </w:r>
      <w:r w:rsidR="00C92E8D">
        <w:rPr>
          <w:rFonts w:ascii="ＭＳ 明朝" w:eastAsia="ＭＳ 明朝" w:hAnsi="ＭＳ 明朝" w:cs="Times New Roman (本文のフォント - コンプレ" w:hint="eastAsia"/>
          <w:color w:val="000000" w:themeColor="text1"/>
        </w:rPr>
        <w:t>秘密情報</w:t>
      </w:r>
      <w:r w:rsidR="008A10EE" w:rsidRPr="00875B08">
        <w:rPr>
          <w:rFonts w:ascii="ＭＳ 明朝" w:eastAsia="ＭＳ 明朝" w:hAnsi="ＭＳ 明朝" w:cs="Times New Roman (本文のフォント - コンプレ" w:hint="eastAsia"/>
          <w:color w:val="000000" w:themeColor="text1"/>
        </w:rPr>
        <w:t>について、事前に</w:t>
      </w:r>
      <w:r w:rsidR="00192E06" w:rsidRPr="00875B08">
        <w:rPr>
          <w:rFonts w:ascii="ＭＳ 明朝" w:eastAsia="ＭＳ 明朝" w:hAnsi="ＭＳ 明朝" w:cs="Times New Roman (本文のフォント - コンプレ" w:hint="eastAsia"/>
          <w:color w:val="000000" w:themeColor="text1"/>
        </w:rPr>
        <w:t>開示者</w:t>
      </w:r>
      <w:r w:rsidR="008A10EE" w:rsidRPr="00875B08">
        <w:rPr>
          <w:rFonts w:ascii="ＭＳ 明朝" w:eastAsia="ＭＳ 明朝" w:hAnsi="ＭＳ 明朝" w:cs="Times New Roman (本文のフォント - コンプレ" w:hint="eastAsia"/>
          <w:color w:val="000000" w:themeColor="text1"/>
        </w:rPr>
        <w:t>から書面</w:t>
      </w:r>
      <w:r w:rsidR="009840A5">
        <w:rPr>
          <w:rFonts w:ascii="ＭＳ 明朝" w:eastAsia="ＭＳ 明朝" w:hAnsi="ＭＳ 明朝" w:cs="Times New Roman (本文のフォント - コンプレ" w:hint="eastAsia"/>
          <w:color w:val="000000" w:themeColor="text1"/>
        </w:rPr>
        <w:t>等</w:t>
      </w:r>
      <w:r w:rsidR="008A10EE" w:rsidRPr="00875B08">
        <w:rPr>
          <w:rFonts w:ascii="ＭＳ 明朝" w:eastAsia="ＭＳ 明朝" w:hAnsi="ＭＳ 明朝" w:cs="Times New Roman (本文のフォント - コンプレ" w:hint="eastAsia"/>
          <w:color w:val="000000" w:themeColor="text1"/>
        </w:rPr>
        <w:t>による承諾を得ずに、本目的以外の目的で使用、複製および改変してはならず、本目的のために合理的に必要となる範囲でのみ、使用、複製および改変できる。</w:t>
      </w:r>
    </w:p>
    <w:p w14:paraId="12FB8387" w14:textId="2376717F" w:rsidR="008A10EE" w:rsidRPr="00875B08" w:rsidRDefault="006B0E3C"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color w:val="000000" w:themeColor="text1"/>
        </w:rPr>
        <w:t>4</w:t>
      </w:r>
      <w:r w:rsidR="008A10EE" w:rsidRPr="00875B08">
        <w:rPr>
          <w:rFonts w:ascii="ＭＳ 明朝" w:eastAsia="ＭＳ 明朝" w:hAnsi="ＭＳ 明朝" w:cs="Times New Roman (本文のフォント - コンプレ" w:hint="eastAsia"/>
          <w:color w:val="000000" w:themeColor="text1"/>
        </w:rPr>
        <w:t xml:space="preserve">　受領者は、</w:t>
      </w:r>
      <w:r w:rsidR="00C92E8D">
        <w:rPr>
          <w:rFonts w:ascii="ＭＳ 明朝" w:eastAsia="ＭＳ 明朝" w:hAnsi="ＭＳ 明朝" w:cs="Times New Roman (本文のフォント - コンプレ" w:hint="eastAsia"/>
          <w:color w:val="000000" w:themeColor="text1"/>
        </w:rPr>
        <w:t>秘密情報</w:t>
      </w:r>
      <w:r w:rsidR="008A10EE" w:rsidRPr="00875B08">
        <w:rPr>
          <w:rFonts w:ascii="ＭＳ 明朝" w:eastAsia="ＭＳ 明朝" w:hAnsi="ＭＳ 明朝" w:cs="Times New Roman (本文のフォント - コンプレ" w:hint="eastAsia"/>
          <w:color w:val="000000" w:themeColor="text1"/>
        </w:rPr>
        <w:t>について、</w:t>
      </w:r>
      <w:r w:rsidR="00165E32" w:rsidRPr="00A21EDC">
        <w:rPr>
          <w:rFonts w:ascii="ＭＳ 明朝" w:eastAsia="ＭＳ 明朝" w:hAnsi="ＭＳ 明朝" w:hint="eastAsia"/>
        </w:rPr>
        <w:t>開示者</w:t>
      </w:r>
      <w:r w:rsidR="00165E32">
        <w:rPr>
          <w:rFonts w:ascii="ＭＳ 明朝" w:eastAsia="ＭＳ 明朝" w:hAnsi="ＭＳ 明朝" w:hint="eastAsia"/>
        </w:rPr>
        <w:t>の事前の</w:t>
      </w:r>
      <w:r w:rsidR="00165E32" w:rsidRPr="00A21EDC">
        <w:rPr>
          <w:rFonts w:ascii="ＭＳ 明朝" w:eastAsia="ＭＳ 明朝" w:hAnsi="ＭＳ 明朝" w:hint="eastAsia"/>
        </w:rPr>
        <w:t>書面</w:t>
      </w:r>
      <w:r w:rsidR="00165E32">
        <w:rPr>
          <w:rFonts w:ascii="ＭＳ 明朝" w:eastAsia="ＭＳ 明朝" w:hAnsi="ＭＳ 明朝" w:hint="eastAsia"/>
        </w:rPr>
        <w:t>等</w:t>
      </w:r>
      <w:r w:rsidR="00165E32" w:rsidRPr="00A21EDC">
        <w:rPr>
          <w:rFonts w:ascii="ＭＳ 明朝" w:eastAsia="ＭＳ 明朝" w:hAnsi="ＭＳ 明朝" w:hint="eastAsia"/>
        </w:rPr>
        <w:t>による承諾を得ずに、</w:t>
      </w:r>
      <w:r w:rsidR="00165E32">
        <w:rPr>
          <w:rFonts w:ascii="ＭＳ 明朝" w:eastAsia="ＭＳ 明朝" w:hAnsi="ＭＳ 明朝" w:hint="eastAsia"/>
        </w:rPr>
        <w:t>秘密情報</w:t>
      </w:r>
      <w:r w:rsidR="00165E32" w:rsidRPr="00A21EDC">
        <w:rPr>
          <w:rFonts w:ascii="ＭＳ 明朝" w:eastAsia="ＭＳ 明朝" w:hAnsi="ＭＳ 明朝" w:hint="eastAsia"/>
        </w:rPr>
        <w:t>の組成または構造</w:t>
      </w:r>
      <w:r w:rsidR="00165E32">
        <w:rPr>
          <w:rFonts w:ascii="ＭＳ 明朝" w:eastAsia="ＭＳ 明朝" w:hAnsi="ＭＳ 明朝" w:hint="eastAsia"/>
        </w:rPr>
        <w:t>の</w:t>
      </w:r>
      <w:r w:rsidR="00165E32" w:rsidRPr="00A21EDC">
        <w:rPr>
          <w:rFonts w:ascii="ＭＳ 明朝" w:eastAsia="ＭＳ 明朝" w:hAnsi="ＭＳ 明朝" w:hint="eastAsia"/>
        </w:rPr>
        <w:t>分析</w:t>
      </w:r>
      <w:r w:rsidR="00165E32">
        <w:rPr>
          <w:rFonts w:ascii="ＭＳ 明朝" w:eastAsia="ＭＳ 明朝" w:hAnsi="ＭＳ 明朝" w:hint="eastAsia"/>
        </w:rPr>
        <w:t>・解析その他類似の行為</w:t>
      </w:r>
      <w:r w:rsidR="00165E32" w:rsidRPr="00A21EDC">
        <w:rPr>
          <w:rFonts w:ascii="ＭＳ 明朝" w:eastAsia="ＭＳ 明朝" w:hAnsi="ＭＳ 明朝" w:hint="eastAsia"/>
        </w:rPr>
        <w:t>を行ってはならない</w:t>
      </w:r>
      <w:r w:rsidR="008A10EE" w:rsidRPr="00875B08">
        <w:rPr>
          <w:rFonts w:ascii="ＭＳ 明朝" w:eastAsia="ＭＳ 明朝" w:hAnsi="ＭＳ 明朝" w:cs="Times New Roman (本文のフォント - コンプレ" w:hint="eastAsia"/>
          <w:color w:val="000000" w:themeColor="text1"/>
        </w:rPr>
        <w:t>。</w:t>
      </w:r>
    </w:p>
    <w:p w14:paraId="55F19793" w14:textId="133C490C" w:rsidR="008A10EE" w:rsidRPr="00875B08" w:rsidRDefault="006B0E3C"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color w:val="000000" w:themeColor="text1"/>
        </w:rPr>
        <w:t>5</w:t>
      </w:r>
      <w:r w:rsidR="008A10EE" w:rsidRPr="00875B08">
        <w:rPr>
          <w:rFonts w:ascii="ＭＳ 明朝" w:eastAsia="ＭＳ 明朝" w:hAnsi="ＭＳ 明朝" w:cs="Times New Roman (本文のフォント - コンプレ" w:hint="eastAsia"/>
          <w:color w:val="000000" w:themeColor="text1"/>
        </w:rPr>
        <w:t xml:space="preserve">　受領者は、</w:t>
      </w:r>
      <w:r w:rsidR="00C92E8D">
        <w:rPr>
          <w:rFonts w:ascii="ＭＳ 明朝" w:eastAsia="ＭＳ 明朝" w:hAnsi="ＭＳ 明朝" w:cs="Times New Roman (本文のフォント - コンプレ" w:hint="eastAsia"/>
          <w:color w:val="000000" w:themeColor="text1"/>
        </w:rPr>
        <w:t>秘密情報</w:t>
      </w:r>
      <w:r w:rsidR="008A10EE" w:rsidRPr="00875B08">
        <w:rPr>
          <w:rFonts w:ascii="ＭＳ 明朝" w:eastAsia="ＭＳ 明朝" w:hAnsi="ＭＳ 明朝" w:cs="Times New Roman (本文のフォント - コンプレ" w:hint="eastAsia"/>
          <w:color w:val="000000" w:themeColor="text1"/>
        </w:rPr>
        <w:t>を、本目的のために知る必要のある自己の役員および従業員（以下「役員等」という。）に限り</w:t>
      </w:r>
      <w:r w:rsidR="000D2D38">
        <w:rPr>
          <w:rFonts w:ascii="ＭＳ 明朝" w:eastAsia="ＭＳ 明朝" w:hAnsi="ＭＳ 明朝" w:cs="Times New Roman (本文のフォント - コンプレ" w:hint="eastAsia"/>
          <w:color w:val="000000" w:themeColor="text1"/>
        </w:rPr>
        <w:t>開示</w:t>
      </w:r>
      <w:r w:rsidR="008A10EE" w:rsidRPr="00875B08">
        <w:rPr>
          <w:rFonts w:ascii="ＭＳ 明朝" w:eastAsia="ＭＳ 明朝" w:hAnsi="ＭＳ 明朝" w:cs="Times New Roman (本文のフォント - コンプレ" w:hint="eastAsia"/>
          <w:color w:val="000000" w:themeColor="text1"/>
        </w:rPr>
        <w:t>するものとし、この場合、本条に基づき受領者が負担する義務と同等の義務を、</w:t>
      </w:r>
      <w:r w:rsidR="000D2D38">
        <w:rPr>
          <w:rFonts w:ascii="ＭＳ 明朝" w:eastAsia="ＭＳ 明朝" w:hAnsi="ＭＳ 明朝" w:cs="Times New Roman (本文のフォント - コンプレ" w:hint="eastAsia"/>
          <w:color w:val="000000" w:themeColor="text1"/>
        </w:rPr>
        <w:t>開示</w:t>
      </w:r>
      <w:r w:rsidR="008A10EE" w:rsidRPr="00875B08">
        <w:rPr>
          <w:rFonts w:ascii="ＭＳ 明朝" w:eastAsia="ＭＳ 明朝" w:hAnsi="ＭＳ 明朝" w:cs="Times New Roman (本文のフォント - コンプレ" w:hint="eastAsia"/>
          <w:color w:val="000000" w:themeColor="text1"/>
        </w:rPr>
        <w:t>を受けた当該役員等に退職後も含め課す。</w:t>
      </w:r>
    </w:p>
    <w:p w14:paraId="3050D1D2" w14:textId="7FBD9740" w:rsidR="008A10EE" w:rsidRPr="00875B08" w:rsidRDefault="006B0E3C"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color w:val="000000" w:themeColor="text1"/>
        </w:rPr>
        <w:t>6</w:t>
      </w:r>
      <w:r w:rsidR="008A10EE" w:rsidRPr="00875B08">
        <w:rPr>
          <w:rFonts w:ascii="ＭＳ 明朝" w:eastAsia="ＭＳ 明朝" w:hAnsi="ＭＳ 明朝" w:cs="Times New Roman (本文のフォント - コンプレ" w:hint="eastAsia"/>
          <w:color w:val="000000" w:themeColor="text1"/>
        </w:rPr>
        <w:t xml:space="preserve">　</w:t>
      </w:r>
      <w:bookmarkStart w:id="3" w:name="_Hlk43981898"/>
      <w:r w:rsidR="007506CE" w:rsidRPr="007506CE">
        <w:rPr>
          <w:rFonts w:ascii="ＭＳ 明朝" w:eastAsia="ＭＳ 明朝" w:hAnsi="ＭＳ 明朝" w:cs="Times New Roman (本文のフォント - コンプレ" w:hint="eastAsia"/>
          <w:color w:val="000000" w:themeColor="text1"/>
        </w:rPr>
        <w:t>前各項の定めにかかわらず、受領者は、次の各号に定める場合、秘密情報を開示することができる。（ただし、</w:t>
      </w:r>
      <w:r w:rsidR="007506CE" w:rsidRPr="007506CE">
        <w:rPr>
          <w:rFonts w:ascii="ＭＳ 明朝" w:eastAsia="ＭＳ 明朝" w:hAnsi="ＭＳ 明朝" w:cs="Times New Roman (本文のフォント - コンプレ"/>
          <w:color w:val="000000" w:themeColor="text1"/>
        </w:rPr>
        <w:t>1号または2号に該当する場合には可能な限り事前に開示者に通知する。）また、受領者は、かかる開示を行った場合には、その旨を遅滞なく開示者に対して通知する。</w:t>
      </w:r>
      <w:bookmarkEnd w:id="3"/>
    </w:p>
    <w:p w14:paraId="7D5FD199" w14:textId="2760609F" w:rsidR="008010FD" w:rsidRPr="00875B08" w:rsidRDefault="008A10EE" w:rsidP="006B2149">
      <w:pPr>
        <w:pStyle w:val="a0"/>
        <w:numPr>
          <w:ilvl w:val="0"/>
          <w:numId w:val="42"/>
        </w:numPr>
        <w:ind w:leftChars="0"/>
        <w:rPr>
          <w:rFonts w:ascii="ＭＳ 明朝" w:hAnsi="ＭＳ 明朝"/>
          <w:color w:val="000000" w:themeColor="text1"/>
          <w:sz w:val="24"/>
        </w:rPr>
      </w:pPr>
      <w:r w:rsidRPr="00875B08">
        <w:rPr>
          <w:rFonts w:ascii="ＭＳ 明朝" w:hAnsi="ＭＳ 明朝"/>
          <w:color w:val="000000" w:themeColor="text1"/>
          <w:sz w:val="24"/>
        </w:rPr>
        <w:t xml:space="preserve"> 法令の定めに基づき</w:t>
      </w:r>
      <w:r w:rsidR="000D2D38">
        <w:rPr>
          <w:rFonts w:ascii="ＭＳ 明朝" w:hAnsi="ＭＳ 明朝"/>
          <w:color w:val="000000" w:themeColor="text1"/>
          <w:sz w:val="24"/>
        </w:rPr>
        <w:t>開示</w:t>
      </w:r>
      <w:r w:rsidRPr="00875B08">
        <w:rPr>
          <w:rFonts w:ascii="ＭＳ 明朝" w:hAnsi="ＭＳ 明朝"/>
          <w:color w:val="000000" w:themeColor="text1"/>
          <w:sz w:val="24"/>
        </w:rPr>
        <w:t>すべき場合</w:t>
      </w:r>
    </w:p>
    <w:p w14:paraId="71768C43" w14:textId="37677CAB" w:rsidR="008010FD" w:rsidRPr="00875B08" w:rsidRDefault="008010FD" w:rsidP="006B2149">
      <w:pPr>
        <w:pStyle w:val="a0"/>
        <w:numPr>
          <w:ilvl w:val="0"/>
          <w:numId w:val="42"/>
        </w:numPr>
        <w:ind w:leftChars="0"/>
        <w:rPr>
          <w:rFonts w:ascii="ＭＳ 明朝" w:hAnsi="ＭＳ 明朝"/>
          <w:color w:val="000000" w:themeColor="text1"/>
          <w:sz w:val="24"/>
        </w:rPr>
      </w:pPr>
      <w:r w:rsidRPr="00875B08">
        <w:rPr>
          <w:rFonts w:ascii="ＭＳ 明朝" w:hAnsi="ＭＳ 明朝"/>
          <w:color w:val="000000" w:themeColor="text1"/>
          <w:sz w:val="24"/>
        </w:rPr>
        <w:t xml:space="preserve"> </w:t>
      </w:r>
      <w:r w:rsidR="008A10EE" w:rsidRPr="00875B08">
        <w:rPr>
          <w:rFonts w:ascii="ＭＳ 明朝" w:hAnsi="ＭＳ 明朝" w:hint="eastAsia"/>
          <w:color w:val="000000" w:themeColor="text1"/>
          <w:sz w:val="24"/>
        </w:rPr>
        <w:t>裁判所の命令、監督官公庁またはその他法令・規則の定め</w:t>
      </w:r>
      <w:bookmarkStart w:id="4" w:name="_Hlk43980279"/>
      <w:r w:rsidR="008A10EE" w:rsidRPr="00875B08">
        <w:rPr>
          <w:rFonts w:ascii="ＭＳ 明朝" w:hAnsi="ＭＳ 明朝" w:hint="eastAsia"/>
          <w:color w:val="000000" w:themeColor="text1"/>
          <w:sz w:val="24"/>
        </w:rPr>
        <w:t>に基づく</w:t>
      </w:r>
      <w:bookmarkStart w:id="5" w:name="_Hlk43981921"/>
      <w:r w:rsidR="000D2D38">
        <w:rPr>
          <w:rFonts w:ascii="ＭＳ 明朝" w:hAnsi="ＭＳ 明朝" w:hint="eastAsia"/>
          <w:color w:val="000000" w:themeColor="text1"/>
          <w:sz w:val="24"/>
        </w:rPr>
        <w:t>開示</w:t>
      </w:r>
      <w:r w:rsidR="008A10EE" w:rsidRPr="00875B08">
        <w:rPr>
          <w:rFonts w:ascii="ＭＳ 明朝" w:hAnsi="ＭＳ 明朝" w:hint="eastAsia"/>
          <w:color w:val="000000" w:themeColor="text1"/>
          <w:sz w:val="24"/>
        </w:rPr>
        <w:t>の</w:t>
      </w:r>
      <w:bookmarkEnd w:id="4"/>
      <w:bookmarkEnd w:id="5"/>
      <w:r w:rsidR="008A10EE" w:rsidRPr="00875B08">
        <w:rPr>
          <w:rFonts w:ascii="ＭＳ 明朝" w:hAnsi="ＭＳ 明朝" w:hint="eastAsia"/>
          <w:color w:val="000000" w:themeColor="text1"/>
          <w:sz w:val="24"/>
        </w:rPr>
        <w:t>要求がある場合</w:t>
      </w:r>
    </w:p>
    <w:p w14:paraId="1FC59336" w14:textId="6010DCFA" w:rsidR="008A10EE" w:rsidRPr="00875B08" w:rsidRDefault="008010FD" w:rsidP="006B2149">
      <w:pPr>
        <w:pStyle w:val="a0"/>
        <w:numPr>
          <w:ilvl w:val="0"/>
          <w:numId w:val="42"/>
        </w:numPr>
        <w:ind w:leftChars="0"/>
        <w:rPr>
          <w:rFonts w:ascii="ＭＳ 明朝" w:hAnsi="ＭＳ 明朝"/>
          <w:color w:val="000000" w:themeColor="text1"/>
          <w:sz w:val="24"/>
        </w:rPr>
      </w:pPr>
      <w:r w:rsidRPr="00875B08">
        <w:rPr>
          <w:rFonts w:ascii="ＭＳ 明朝" w:hAnsi="ＭＳ 明朝"/>
          <w:color w:val="000000" w:themeColor="text1"/>
          <w:sz w:val="24"/>
        </w:rPr>
        <w:t xml:space="preserve"> </w:t>
      </w:r>
      <w:r w:rsidR="008A10EE" w:rsidRPr="00875B08">
        <w:rPr>
          <w:rFonts w:ascii="ＭＳ 明朝" w:hAnsi="ＭＳ 明朝" w:hint="eastAsia"/>
          <w:color w:val="000000" w:themeColor="text1"/>
          <w:sz w:val="24"/>
        </w:rPr>
        <w:t>受領者が、弁護士、</w:t>
      </w:r>
      <w:r w:rsidR="00016E8B">
        <w:rPr>
          <w:rFonts w:ascii="ＭＳ 明朝" w:hAnsi="ＭＳ 明朝" w:hint="eastAsia"/>
          <w:color w:val="000000" w:themeColor="text1"/>
          <w:sz w:val="24"/>
        </w:rPr>
        <w:t>弁理士、</w:t>
      </w:r>
      <w:r w:rsidR="008A10EE" w:rsidRPr="00875B08">
        <w:rPr>
          <w:rFonts w:ascii="ＭＳ 明朝" w:hAnsi="ＭＳ 明朝" w:hint="eastAsia"/>
          <w:color w:val="000000" w:themeColor="text1"/>
          <w:sz w:val="24"/>
        </w:rPr>
        <w:t>公認会計士、税理士、司法書士等、秘密保持義務を法律上負担する者に相談する必要がある場合</w:t>
      </w:r>
    </w:p>
    <w:p w14:paraId="17581C95" w14:textId="0A6588D3" w:rsidR="003E1CAA" w:rsidRPr="003E1CAA" w:rsidRDefault="003E1CAA" w:rsidP="006B2149">
      <w:pPr>
        <w:ind w:left="240" w:hangingChars="100" w:hanging="240"/>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hint="eastAsia"/>
          <w:color w:val="000000" w:themeColor="text1"/>
        </w:rPr>
        <w:t>7</w:t>
      </w:r>
      <w:r>
        <w:rPr>
          <w:rFonts w:ascii="ＭＳ 明朝" w:eastAsia="ＭＳ 明朝" w:hAnsi="ＭＳ 明朝" w:cs="Times New Roman (本文のフォント - コンプレ"/>
          <w:color w:val="000000" w:themeColor="text1"/>
        </w:rPr>
        <w:t xml:space="preserve">  </w:t>
      </w:r>
      <w:r w:rsidRPr="003E1CAA">
        <w:rPr>
          <w:rFonts w:ascii="ＭＳ 明朝" w:eastAsia="ＭＳ 明朝" w:hAnsi="ＭＳ 明朝" w:cs="Times New Roman (本文のフォント - コンプレ"/>
          <w:color w:val="000000" w:themeColor="text1"/>
        </w:rPr>
        <w:t>受領者は、本契約の有効期間中であるか終了後であるかを問わず、開示者から</w:t>
      </w:r>
      <w:r w:rsidRPr="003E1CAA">
        <w:rPr>
          <w:rFonts w:ascii="ＭＳ 明朝" w:eastAsia="ＭＳ 明朝" w:hAnsi="ＭＳ 明朝" w:cs="Times New Roman (本文のフォント - コンプレ"/>
          <w:color w:val="000000" w:themeColor="text1"/>
        </w:rPr>
        <w:lastRenderedPageBreak/>
        <w:t>の書面等による請求があった場合、開示者の指示に従い、自らの選択および費用負担により、受領者または受領者から開示を受けた第三者が保持する秘密情報（その複製物および改変物を含む。）を速やかに破棄または返還する。</w:t>
      </w:r>
    </w:p>
    <w:p w14:paraId="394F0A16" w14:textId="0229E2F0" w:rsidR="008A10EE" w:rsidRDefault="003E1CAA" w:rsidP="006B2149">
      <w:pPr>
        <w:ind w:left="240" w:hangingChars="100" w:hanging="240"/>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color w:val="000000" w:themeColor="text1"/>
        </w:rPr>
        <w:t>8</w:t>
      </w:r>
      <w:r w:rsidRPr="003E1CAA">
        <w:rPr>
          <w:rFonts w:ascii="ＭＳ 明朝" w:eastAsia="ＭＳ 明朝" w:hAnsi="ＭＳ 明朝" w:cs="Times New Roman (本文のフォント - コンプレ"/>
          <w:color w:val="000000" w:themeColor="text1"/>
        </w:rPr>
        <w:t xml:space="preserve">　受領者は、開示者が秘密情報の廃棄を要請した場合には、速やかに秘密情報が化体した媒体を廃棄し、開示者の指示に従い、当該廃棄にかかる受領者の義務が履行されたことを証明する書面等を提出する</w:t>
      </w:r>
      <w:r w:rsidR="008A10EE" w:rsidRPr="00875B08">
        <w:rPr>
          <w:rFonts w:ascii="ＭＳ 明朝" w:eastAsia="ＭＳ 明朝" w:hAnsi="ＭＳ 明朝" w:cs="Times New Roman (本文のフォント - コンプレ" w:hint="eastAsia"/>
          <w:color w:val="000000" w:themeColor="text1"/>
        </w:rPr>
        <w:t>。</w:t>
      </w:r>
    </w:p>
    <w:p w14:paraId="0C33E024" w14:textId="2DB1B508" w:rsidR="00245D8E" w:rsidRPr="00245D8E" w:rsidRDefault="00245D8E" w:rsidP="006B2149">
      <w:pPr>
        <w:ind w:left="240" w:hangingChars="100" w:hanging="240"/>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color w:val="000000" w:themeColor="text1"/>
        </w:rPr>
        <w:t>9</w:t>
      </w:r>
      <w:r w:rsidRPr="00245D8E">
        <w:rPr>
          <w:rFonts w:ascii="ＭＳ 明朝" w:eastAsia="ＭＳ 明朝" w:hAnsi="ＭＳ 明朝" w:cs="Times New Roman (本文のフォント - コンプレ"/>
          <w:color w:val="000000" w:themeColor="text1"/>
        </w:rPr>
        <w:t xml:space="preserve">　受領者は、本契約に別段の定めがある場合を除き、秘密情報の開示により、開示者の知的財産権が譲渡、移転または利用許諾されるものでないことを確認する。</w:t>
      </w:r>
    </w:p>
    <w:p w14:paraId="3D2A800C" w14:textId="5A015DE8" w:rsidR="00245D8E" w:rsidRPr="00245D8E" w:rsidRDefault="00245D8E" w:rsidP="006B2149">
      <w:pPr>
        <w:ind w:left="240" w:hangingChars="100" w:hanging="240"/>
        <w:rPr>
          <w:rFonts w:ascii="ＭＳ 明朝" w:eastAsia="ＭＳ 明朝" w:hAnsi="ＭＳ 明朝" w:cs="Times New Roman (本文のフォント - コンプレ"/>
          <w:color w:val="000000" w:themeColor="text1"/>
        </w:rPr>
      </w:pPr>
      <w:r w:rsidRPr="00245D8E">
        <w:rPr>
          <w:rFonts w:ascii="ＭＳ 明朝" w:eastAsia="ＭＳ 明朝" w:hAnsi="ＭＳ 明朝" w:cs="Times New Roman (本文のフォント - コンプレ"/>
          <w:color w:val="000000" w:themeColor="text1"/>
        </w:rPr>
        <w:t>1</w:t>
      </w:r>
      <w:r>
        <w:rPr>
          <w:rFonts w:ascii="ＭＳ 明朝" w:eastAsia="ＭＳ 明朝" w:hAnsi="ＭＳ 明朝" w:cs="Times New Roman (本文のフォント - コンプレ"/>
          <w:color w:val="000000" w:themeColor="text1"/>
        </w:rPr>
        <w:t>0</w:t>
      </w:r>
      <w:r w:rsidRPr="00245D8E">
        <w:rPr>
          <w:rFonts w:ascii="ＭＳ 明朝" w:eastAsia="ＭＳ 明朝" w:hAnsi="ＭＳ 明朝" w:cs="Times New Roman (本文のフォント - コンプレ"/>
          <w:color w:val="000000" w:themeColor="text1"/>
        </w:rPr>
        <w:t xml:space="preserve">　本条は、本条の主題に関する両当事者間の合意の完全なる唯一の表明であり、本条の主題に関する両当事者間の書面等または口頭による提案およびその他の連絡事項の全てに取って代わる。</w:t>
      </w:r>
    </w:p>
    <w:p w14:paraId="227F2454" w14:textId="0832177A" w:rsidR="00245D8E" w:rsidRPr="00245D8E" w:rsidRDefault="00245D8E" w:rsidP="006B2149">
      <w:pPr>
        <w:ind w:left="240" w:hangingChars="100" w:hanging="240"/>
        <w:rPr>
          <w:rFonts w:ascii="ＭＳ 明朝" w:eastAsia="ＭＳ 明朝" w:hAnsi="ＭＳ 明朝" w:cs="Times New Roman (本文のフォント - コンプレ"/>
          <w:color w:val="000000" w:themeColor="text1"/>
        </w:rPr>
      </w:pPr>
      <w:r w:rsidRPr="00245D8E">
        <w:rPr>
          <w:rFonts w:ascii="ＭＳ 明朝" w:eastAsia="ＭＳ 明朝" w:hAnsi="ＭＳ 明朝" w:cs="Times New Roman (本文のフォント - コンプレ"/>
          <w:color w:val="000000" w:themeColor="text1"/>
        </w:rPr>
        <w:t>1</w:t>
      </w:r>
      <w:r>
        <w:rPr>
          <w:rFonts w:ascii="ＭＳ 明朝" w:eastAsia="ＭＳ 明朝" w:hAnsi="ＭＳ 明朝" w:cs="Times New Roman (本文のフォント - コンプレ" w:hint="eastAsia"/>
          <w:color w:val="000000" w:themeColor="text1"/>
        </w:rPr>
        <w:t>1</w:t>
      </w:r>
      <w:r w:rsidRPr="00245D8E">
        <w:rPr>
          <w:rFonts w:ascii="ＭＳ 明朝" w:eastAsia="ＭＳ 明朝" w:hAnsi="ＭＳ 明朝" w:cs="Times New Roman (本文のフォント - コンプレ"/>
          <w:color w:val="000000" w:themeColor="text1"/>
        </w:rPr>
        <w:t xml:space="preserve">　甲乙は、甲乙間の●年●月●日付</w:t>
      </w:r>
      <w:r w:rsidR="008E7F3B">
        <w:rPr>
          <w:rFonts w:ascii="ＭＳ 明朝" w:eastAsia="ＭＳ 明朝" w:hAnsi="ＭＳ 明朝" w:cs="Times New Roman (本文のフォント - コンプレ" w:hint="eastAsia"/>
          <w:color w:val="000000" w:themeColor="text1"/>
        </w:rPr>
        <w:t>技術検証（</w:t>
      </w:r>
      <w:r w:rsidR="00900A5F">
        <w:rPr>
          <w:rFonts w:ascii="ＭＳ 明朝" w:eastAsia="ＭＳ 明朝" w:hAnsi="ＭＳ 明朝" w:cs="Times New Roman (本文のフォント - コンプレ" w:hint="eastAsia"/>
          <w:color w:val="000000" w:themeColor="text1"/>
        </w:rPr>
        <w:t>P</w:t>
      </w:r>
      <w:r w:rsidR="00900A5F">
        <w:rPr>
          <w:rFonts w:ascii="ＭＳ 明朝" w:eastAsia="ＭＳ 明朝" w:hAnsi="ＭＳ 明朝" w:cs="Times New Roman (本文のフォント - コンプレ"/>
          <w:color w:val="000000" w:themeColor="text1"/>
        </w:rPr>
        <w:t>oC</w:t>
      </w:r>
      <w:r w:rsidR="008E7F3B">
        <w:rPr>
          <w:rFonts w:ascii="ＭＳ 明朝" w:eastAsia="ＭＳ 明朝" w:hAnsi="ＭＳ 明朝" w:cs="Times New Roman (本文のフォント - コンプレ" w:hint="eastAsia"/>
          <w:color w:val="000000" w:themeColor="text1"/>
        </w:rPr>
        <w:t>）</w:t>
      </w:r>
      <w:r w:rsidRPr="00245D8E">
        <w:rPr>
          <w:rFonts w:ascii="ＭＳ 明朝" w:eastAsia="ＭＳ 明朝" w:hAnsi="ＭＳ 明朝" w:cs="Times New Roman (本文のフォント - コンプレ"/>
          <w:color w:val="000000" w:themeColor="text1"/>
        </w:rPr>
        <w:t>契約書における秘密情報を、本条においても秘密情報として取り扱うことに合意する。</w:t>
      </w:r>
    </w:p>
    <w:p w14:paraId="7C1CE4BB" w14:textId="2B62A0E3" w:rsidR="00245D8E" w:rsidRPr="00875B08" w:rsidRDefault="00245D8E" w:rsidP="006B2149">
      <w:pPr>
        <w:ind w:left="240" w:hangingChars="100" w:hanging="240"/>
        <w:rPr>
          <w:rFonts w:ascii="ＭＳ 明朝" w:eastAsia="ＭＳ 明朝" w:hAnsi="ＭＳ 明朝" w:cs="Times New Roman (本文のフォント - コンプレ"/>
          <w:color w:val="000000" w:themeColor="text1"/>
        </w:rPr>
      </w:pPr>
      <w:r w:rsidRPr="00245D8E">
        <w:rPr>
          <w:rFonts w:ascii="ＭＳ 明朝" w:eastAsia="ＭＳ 明朝" w:hAnsi="ＭＳ 明朝" w:cs="Times New Roman (本文のフォント - コンプレ"/>
          <w:color w:val="000000" w:themeColor="text1"/>
        </w:rPr>
        <w:t>1</w:t>
      </w:r>
      <w:r>
        <w:rPr>
          <w:rFonts w:ascii="ＭＳ 明朝" w:eastAsia="ＭＳ 明朝" w:hAnsi="ＭＳ 明朝" w:cs="Times New Roman (本文のフォント - コンプレ"/>
          <w:color w:val="000000" w:themeColor="text1"/>
        </w:rPr>
        <w:t>2</w:t>
      </w:r>
      <w:r w:rsidRPr="00245D8E">
        <w:rPr>
          <w:rFonts w:ascii="ＭＳ 明朝" w:eastAsia="ＭＳ 明朝" w:hAnsi="ＭＳ 明朝" w:cs="Times New Roman (本文のフォント - コンプレ"/>
          <w:color w:val="000000" w:themeColor="text1"/>
        </w:rPr>
        <w:t xml:space="preserve">　本条の規定は、本契約の終了後もなお5年間有効に存続する。</w:t>
      </w:r>
    </w:p>
    <w:p w14:paraId="5C32617D" w14:textId="77777777" w:rsidR="00330A02" w:rsidRPr="00875B08" w:rsidRDefault="00330A02" w:rsidP="006B2149">
      <w:pPr>
        <w:rPr>
          <w:rFonts w:ascii="ＭＳ Ｐゴシック" w:eastAsia="ＭＳ Ｐゴシック" w:hAnsi="ＭＳ Ｐゴシック"/>
          <w:b/>
          <w:bCs/>
          <w:color w:val="000000" w:themeColor="text1"/>
        </w:rPr>
      </w:pPr>
    </w:p>
    <w:p w14:paraId="1AFBB224" w14:textId="066A9544" w:rsidR="00DF600F" w:rsidRDefault="00DF600F" w:rsidP="00E30FC8">
      <w:pPr>
        <w:ind w:left="240" w:hangingChars="100" w:hanging="240"/>
        <w:rPr>
          <w:rFonts w:ascii="ＭＳ 明朝" w:eastAsia="ＭＳ 明朝" w:hAnsi="ＭＳ 明朝"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第</w:t>
      </w:r>
      <w:r w:rsidR="00FF2DF0" w:rsidRPr="006B2149">
        <w:rPr>
          <w:rFonts w:ascii="ＭＳ Ｐゴシック" w:eastAsia="ＭＳ Ｐゴシック" w:hAnsi="ＭＳ Ｐゴシック" w:cs="Times New Roman (本文のフォント - コンプレ"/>
          <w:color w:val="000000" w:themeColor="text1"/>
        </w:rPr>
        <w:t>12</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（素材の取扱い）</w:t>
      </w:r>
      <w:r w:rsidR="006B2149" w:rsidRPr="006B2149">
        <w:rPr>
          <w:rFonts w:ascii="ＭＳ Ｐゴシック" w:eastAsia="ＭＳ Ｐゴシック" w:hAnsi="ＭＳ Ｐゴシック" w:cs="Times New Roman (本文のフォント - コンプレ"/>
          <w:color w:val="000000" w:themeColor="text1"/>
        </w:rPr>
        <w:br/>
      </w:r>
      <w:r w:rsidRPr="00875B08">
        <w:rPr>
          <w:rFonts w:ascii="ＭＳ 明朝" w:eastAsia="ＭＳ 明朝" w:hAnsi="ＭＳ 明朝" w:cs="Times New Roman (本文のフォント - コンプレ" w:hint="eastAsia"/>
          <w:color w:val="000000" w:themeColor="text1"/>
        </w:rPr>
        <w:t xml:space="preserve">　甲</w:t>
      </w:r>
      <w:r>
        <w:rPr>
          <w:rFonts w:ascii="ＭＳ 明朝" w:eastAsia="ＭＳ 明朝" w:hAnsi="ＭＳ 明朝" w:cs="Times New Roman (本文のフォント - コンプレ" w:hint="eastAsia"/>
          <w:color w:val="000000" w:themeColor="text1"/>
        </w:rPr>
        <w:t>は</w:t>
      </w:r>
      <w:r w:rsidR="00E30FC8">
        <w:rPr>
          <w:rFonts w:ascii="ＭＳ 明朝" w:eastAsia="ＭＳ 明朝" w:hAnsi="ＭＳ 明朝" w:cs="Times New Roman (本文のフォント - コンプレ" w:hint="eastAsia"/>
          <w:color w:val="000000" w:themeColor="text1"/>
        </w:rPr>
        <w:t>、</w:t>
      </w:r>
      <w:r>
        <w:rPr>
          <w:rFonts w:ascii="ＭＳ 明朝" w:eastAsia="ＭＳ 明朝" w:hAnsi="ＭＳ 明朝" w:cs="Times New Roman (本文のフォント - コンプレ" w:hint="eastAsia"/>
          <w:color w:val="000000" w:themeColor="text1"/>
        </w:rPr>
        <w:t>乙に対し、下記(</w:t>
      </w:r>
      <w:r>
        <w:rPr>
          <w:rFonts w:ascii="ＭＳ 明朝" w:eastAsia="ＭＳ 明朝" w:hAnsi="ＭＳ 明朝" w:cs="Times New Roman (本文のフォント - コンプレ"/>
          <w:color w:val="000000" w:themeColor="text1"/>
        </w:rPr>
        <w:t>1)</w:t>
      </w:r>
      <w:r>
        <w:rPr>
          <w:rFonts w:ascii="ＭＳ 明朝" w:eastAsia="ＭＳ 明朝" w:hAnsi="ＭＳ 明朝" w:cs="Times New Roman (本文のフォント - コンプレ" w:hint="eastAsia"/>
          <w:color w:val="000000" w:themeColor="text1"/>
        </w:rPr>
        <w:t>に定める使用目的のため、下記(</w:t>
      </w:r>
      <w:r>
        <w:rPr>
          <w:rFonts w:ascii="ＭＳ 明朝" w:eastAsia="ＭＳ 明朝" w:hAnsi="ＭＳ 明朝" w:cs="Times New Roman (本文のフォント - コンプレ"/>
          <w:color w:val="000000" w:themeColor="text1"/>
        </w:rPr>
        <w:t>2)</w:t>
      </w:r>
      <w:r>
        <w:rPr>
          <w:rFonts w:ascii="ＭＳ 明朝" w:eastAsia="ＭＳ 明朝" w:hAnsi="ＭＳ 明朝" w:cs="Times New Roman (本文のフォント - コンプレ" w:hint="eastAsia"/>
          <w:color w:val="000000" w:themeColor="text1"/>
        </w:rPr>
        <w:t>に定める使用条件に従い使用されることを条件として、本素材を提供する。</w:t>
      </w:r>
    </w:p>
    <w:p w14:paraId="44EDC660" w14:textId="77777777" w:rsidR="00DF600F" w:rsidRDefault="00DF600F" w:rsidP="006B2149">
      <w:pPr>
        <w:ind w:left="240" w:hangingChars="100" w:hanging="240"/>
        <w:jc w:val="center"/>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hint="eastAsia"/>
          <w:color w:val="000000" w:themeColor="text1"/>
        </w:rPr>
        <w:t>記</w:t>
      </w:r>
    </w:p>
    <w:p w14:paraId="70E02CA9" w14:textId="77777777" w:rsidR="00DF600F" w:rsidRPr="0052477F" w:rsidRDefault="00DF600F" w:rsidP="006B2149">
      <w:pPr>
        <w:ind w:left="240" w:hangingChars="100" w:hanging="240"/>
        <w:jc w:val="left"/>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hint="eastAsia"/>
          <w:color w:val="000000" w:themeColor="text1"/>
        </w:rPr>
        <w:t xml:space="preserve">　　</w:t>
      </w:r>
      <w:r w:rsidRPr="0052477F">
        <w:rPr>
          <w:rFonts w:ascii="ＭＳ 明朝" w:eastAsia="ＭＳ 明朝" w:hAnsi="ＭＳ 明朝" w:cs="Times New Roman (本文のフォント - コンプレ"/>
          <w:color w:val="000000" w:themeColor="text1"/>
        </w:rPr>
        <w:t>(1)</w:t>
      </w:r>
      <w:r w:rsidRPr="0052477F">
        <w:rPr>
          <w:rFonts w:ascii="ＭＳ 明朝" w:eastAsia="ＭＳ 明朝" w:hAnsi="ＭＳ 明朝" w:cs="Times New Roman (本文のフォント - コンプレ"/>
          <w:color w:val="000000" w:themeColor="text1"/>
        </w:rPr>
        <w:tab/>
        <w:t>使用目的：●</w:t>
      </w:r>
    </w:p>
    <w:p w14:paraId="631E3CCA" w14:textId="77777777" w:rsidR="00DF600F" w:rsidRPr="0052477F" w:rsidRDefault="00DF600F" w:rsidP="006B2149">
      <w:pPr>
        <w:ind w:left="240" w:hangingChars="100" w:hanging="240"/>
        <w:jc w:val="left"/>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hint="eastAsia"/>
          <w:color w:val="000000" w:themeColor="text1"/>
        </w:rPr>
        <w:t xml:space="preserve">　　</w:t>
      </w:r>
      <w:r w:rsidRPr="0052477F">
        <w:rPr>
          <w:rFonts w:ascii="ＭＳ 明朝" w:eastAsia="ＭＳ 明朝" w:hAnsi="ＭＳ 明朝" w:cs="Times New Roman (本文のフォント - コンプレ"/>
          <w:color w:val="000000" w:themeColor="text1"/>
        </w:rPr>
        <w:t>(2)</w:t>
      </w:r>
      <w:r w:rsidRPr="0052477F">
        <w:rPr>
          <w:rFonts w:ascii="ＭＳ 明朝" w:eastAsia="ＭＳ 明朝" w:hAnsi="ＭＳ 明朝" w:cs="Times New Roman (本文のフォント - コンプレ"/>
          <w:color w:val="000000" w:themeColor="text1"/>
        </w:rPr>
        <w:tab/>
        <w:t>使用条件：●</w:t>
      </w:r>
    </w:p>
    <w:p w14:paraId="1A0EF2B8" w14:textId="7AECD893" w:rsidR="00DF600F" w:rsidRPr="00DA0B59" w:rsidRDefault="005B45B7" w:rsidP="006B2149">
      <w:pPr>
        <w:ind w:left="240" w:hangingChars="100" w:hanging="240"/>
        <w:rPr>
          <w:rFonts w:ascii="ＭＳ 明朝" w:eastAsia="ＭＳ 明朝" w:hAnsi="ＭＳ 明朝" w:cs="Times New Roman (本文のフォント - コンプレ"/>
          <w:color w:val="000000" w:themeColor="text1"/>
        </w:rPr>
      </w:pPr>
      <w:r w:rsidRPr="002D7295">
        <w:rPr>
          <w:rFonts w:ascii="ＭＳ 明朝" w:eastAsia="ＭＳ 明朝" w:hAnsi="ＭＳ 明朝" w:cs="Times New Roman (本文のフォント - コンプレ"/>
          <w:color w:val="000000" w:themeColor="text1"/>
        </w:rPr>
        <w:t>2</w:t>
      </w:r>
      <w:r w:rsidR="00DF600F" w:rsidRPr="00DA0B59">
        <w:rPr>
          <w:rFonts w:ascii="ＭＳ 明朝" w:eastAsia="ＭＳ 明朝" w:hAnsi="ＭＳ 明朝" w:cs="Times New Roman (本文のフォント - コンプレ" w:hint="eastAsia"/>
          <w:color w:val="000000" w:themeColor="text1"/>
        </w:rPr>
        <w:t xml:space="preserve">　乙は、前項の使用目的以外の目的で本素材を使用してはらならず、また、前項の使用条件を超えて本素材を使用してはならない。</w:t>
      </w:r>
    </w:p>
    <w:p w14:paraId="4A822E72" w14:textId="6B3D678D" w:rsidR="00DF600F" w:rsidRPr="00DA0B59" w:rsidRDefault="005B45B7" w:rsidP="006B2149">
      <w:pPr>
        <w:ind w:left="240" w:hangingChars="100" w:hanging="240"/>
        <w:rPr>
          <w:rFonts w:ascii="ＭＳ 明朝" w:eastAsia="ＭＳ 明朝" w:hAnsi="ＭＳ 明朝" w:cs="Times New Roman (本文のフォント - コンプレ"/>
          <w:color w:val="000000" w:themeColor="text1"/>
        </w:rPr>
      </w:pPr>
      <w:r w:rsidRPr="002D7295">
        <w:rPr>
          <w:rFonts w:ascii="ＭＳ 明朝" w:eastAsia="ＭＳ 明朝" w:hAnsi="ＭＳ 明朝" w:cs="Times New Roman (本文のフォント - コンプレ"/>
          <w:color w:val="000000" w:themeColor="text1"/>
        </w:rPr>
        <w:t>3</w:t>
      </w:r>
      <w:r w:rsidR="00DF600F" w:rsidRPr="00DA0B59">
        <w:rPr>
          <w:rFonts w:ascii="ＭＳ 明朝" w:eastAsia="ＭＳ 明朝" w:hAnsi="ＭＳ 明朝" w:cs="Times New Roman (本文のフォント - コンプレ" w:hint="eastAsia"/>
          <w:color w:val="000000" w:themeColor="text1"/>
        </w:rPr>
        <w:t xml:space="preserve">　乙は、本素材の提供を受けたときは、甲に対し、速やかに受領書を提出する。</w:t>
      </w:r>
    </w:p>
    <w:p w14:paraId="452081D1" w14:textId="2DBA78A5" w:rsidR="00F62C17" w:rsidRPr="00DA0B59" w:rsidRDefault="005B45B7" w:rsidP="006B2149">
      <w:pPr>
        <w:ind w:left="240" w:hangingChars="100" w:hanging="240"/>
        <w:rPr>
          <w:rFonts w:ascii="ＭＳ 明朝" w:eastAsia="ＭＳ 明朝" w:hAnsi="ＭＳ 明朝" w:cs="Times New Roman (本文のフォント - コンプレ"/>
          <w:color w:val="000000" w:themeColor="text1"/>
        </w:rPr>
      </w:pPr>
      <w:r w:rsidRPr="002D7295">
        <w:rPr>
          <w:rFonts w:ascii="ＭＳ 明朝" w:eastAsia="ＭＳ 明朝" w:hAnsi="ＭＳ 明朝" w:cs="Times New Roman (本文のフォント - コンプレ"/>
          <w:color w:val="000000" w:themeColor="text1"/>
        </w:rPr>
        <w:t>4</w:t>
      </w:r>
      <w:r w:rsidR="00F62C17" w:rsidRPr="00DA0B59">
        <w:rPr>
          <w:rFonts w:ascii="ＭＳ 明朝" w:eastAsia="ＭＳ 明朝" w:hAnsi="ＭＳ 明朝" w:cs="Times New Roman (本文のフォント - コンプレ" w:hint="eastAsia"/>
          <w:color w:val="000000" w:themeColor="text1"/>
        </w:rPr>
        <w:t xml:space="preserve">　</w:t>
      </w:r>
      <w:r w:rsidR="00B73BEF" w:rsidRPr="00DA0B59">
        <w:rPr>
          <w:rFonts w:ascii="ＭＳ 明朝" w:eastAsia="ＭＳ 明朝" w:hAnsi="ＭＳ 明朝" w:cs="Times New Roman (本文のフォント - コンプレ" w:hint="eastAsia"/>
          <w:color w:val="000000" w:themeColor="text1"/>
        </w:rPr>
        <w:t>甲乙は、本素材が</w:t>
      </w:r>
      <w:r w:rsidR="002B6B61" w:rsidRPr="00DA0B59">
        <w:rPr>
          <w:rFonts w:ascii="ＭＳ 明朝" w:eastAsia="ＭＳ 明朝" w:hAnsi="ＭＳ 明朝" w:cs="Times New Roman (本文のフォント - コンプレ" w:hint="eastAsia"/>
          <w:color w:val="000000" w:themeColor="text1"/>
        </w:rPr>
        <w:t>秘密情報</w:t>
      </w:r>
      <w:r w:rsidR="00F82355" w:rsidRPr="00DA0B59">
        <w:rPr>
          <w:rFonts w:ascii="ＭＳ 明朝" w:eastAsia="ＭＳ 明朝" w:hAnsi="ＭＳ 明朝" w:cs="Times New Roman (本文のフォント - コンプレ" w:hint="eastAsia"/>
          <w:color w:val="000000" w:themeColor="text1"/>
        </w:rPr>
        <w:t>に該当することを確認する。11条（秘密情報の取扱い）と本条の定めが矛盾抵触する場合、</w:t>
      </w:r>
      <w:r w:rsidR="009F72BD" w:rsidRPr="00DA0B59">
        <w:rPr>
          <w:rFonts w:ascii="ＭＳ 明朝" w:eastAsia="ＭＳ 明朝" w:hAnsi="ＭＳ 明朝" w:cs="Times New Roman (本文のフォント - コンプレ" w:hint="eastAsia"/>
          <w:color w:val="000000" w:themeColor="text1"/>
        </w:rPr>
        <w:t>本条の定めが優先する。</w:t>
      </w:r>
    </w:p>
    <w:p w14:paraId="79A6191B" w14:textId="65B3257C" w:rsidR="001235BD" w:rsidRPr="001235BD" w:rsidRDefault="005B45B7" w:rsidP="006B2149">
      <w:pPr>
        <w:ind w:left="240" w:hangingChars="100" w:hanging="240"/>
        <w:rPr>
          <w:rFonts w:ascii="ＭＳ 明朝" w:eastAsia="ＭＳ 明朝" w:hAnsi="ＭＳ 明朝" w:cs="Times New Roman (本文のフォント - コンプレ"/>
          <w:color w:val="000000" w:themeColor="text1"/>
        </w:rPr>
      </w:pPr>
      <w:r w:rsidRPr="002D7295">
        <w:rPr>
          <w:rFonts w:ascii="ＭＳ 明朝" w:eastAsia="ＭＳ 明朝" w:hAnsi="ＭＳ 明朝" w:cs="Times New Roman (本文のフォント - コンプレ"/>
          <w:color w:val="000000" w:themeColor="text1"/>
        </w:rPr>
        <w:t>5</w:t>
      </w:r>
      <w:r w:rsidR="001235BD" w:rsidRPr="001235BD">
        <w:rPr>
          <w:rFonts w:ascii="ＭＳ 明朝" w:eastAsia="ＭＳ 明朝" w:hAnsi="ＭＳ 明朝" w:cs="Times New Roman (本文のフォント - コンプレ"/>
          <w:color w:val="000000" w:themeColor="text1"/>
        </w:rPr>
        <w:t xml:space="preserve">　本条の規定は、本契約の終了後もなお5年間有効に存続する。</w:t>
      </w:r>
    </w:p>
    <w:p w14:paraId="506F08D5" w14:textId="77777777" w:rsidR="00DF600F" w:rsidRPr="00875B08" w:rsidRDefault="00DF600F" w:rsidP="006B2149">
      <w:pPr>
        <w:ind w:left="241" w:hangingChars="100" w:hanging="241"/>
        <w:rPr>
          <w:rFonts w:ascii="ＭＳ Ｐゴシック" w:eastAsia="ＭＳ Ｐゴシック" w:hAnsi="ＭＳ Ｐゴシック"/>
          <w:b/>
          <w:bCs/>
          <w:color w:val="000000" w:themeColor="text1"/>
        </w:rPr>
      </w:pPr>
    </w:p>
    <w:p w14:paraId="561DFA79" w14:textId="20F01451" w:rsidR="008A10EE" w:rsidRPr="00875B08" w:rsidRDefault="008A10EE" w:rsidP="006B2149">
      <w:pPr>
        <w:tabs>
          <w:tab w:val="left" w:pos="1014"/>
        </w:tabs>
        <w:ind w:left="240" w:hangingChars="100" w:hanging="240"/>
        <w:rPr>
          <w:rFonts w:ascii="ＭＳ 明朝" w:eastAsia="ＭＳ 明朝" w:hAnsi="ＭＳ 明朝"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第</w:t>
      </w:r>
      <w:r w:rsidR="006B0E3C" w:rsidRPr="006B2149">
        <w:rPr>
          <w:rFonts w:ascii="ＭＳ Ｐゴシック" w:eastAsia="ＭＳ Ｐゴシック" w:hAnsi="ＭＳ Ｐゴシック" w:cs="Times New Roman (本文のフォント - コンプレ"/>
          <w:color w:val="000000" w:themeColor="text1"/>
        </w:rPr>
        <w:t>1</w:t>
      </w:r>
      <w:r w:rsidR="00053FC3" w:rsidRPr="006B2149">
        <w:rPr>
          <w:rFonts w:ascii="ＭＳ Ｐゴシック" w:eastAsia="ＭＳ Ｐゴシック" w:hAnsi="ＭＳ Ｐゴシック" w:cs="Times New Roman (本文のフォント - コンプレ"/>
          <w:color w:val="000000" w:themeColor="text1"/>
        </w:rPr>
        <w:t>3</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（成果の公表）</w:t>
      </w:r>
      <w:r w:rsidR="006B2149" w:rsidRPr="006B2149">
        <w:rPr>
          <w:rFonts w:ascii="ＭＳ Ｐゴシック" w:eastAsia="ＭＳ Ｐゴシック" w:hAnsi="ＭＳ Ｐゴシック" w:cs="Times New Roman (本文のフォント - コンプレ"/>
          <w:color w:val="000000" w:themeColor="text1"/>
        </w:rPr>
        <w:br/>
      </w:r>
      <w:r w:rsidRPr="00875B08">
        <w:rPr>
          <w:rFonts w:ascii="ＭＳ 明朝" w:eastAsia="ＭＳ 明朝" w:hAnsi="ＭＳ 明朝" w:cs="Times New Roman (本文のフォント - コンプレ" w:hint="eastAsia"/>
          <w:color w:val="000000" w:themeColor="text1"/>
        </w:rPr>
        <w:t xml:space="preserve">　甲および乙は、</w:t>
      </w:r>
      <w:r w:rsidR="002368BE">
        <w:rPr>
          <w:rFonts w:ascii="ＭＳ 明朝" w:eastAsia="ＭＳ 明朝" w:hAnsi="ＭＳ 明朝" w:cs="Times New Roman (本文のフォント - コンプレ" w:hint="eastAsia"/>
          <w:color w:val="000000" w:themeColor="text1"/>
        </w:rPr>
        <w:t>第11条および</w:t>
      </w:r>
      <w:r w:rsidRPr="00875B08">
        <w:rPr>
          <w:rFonts w:ascii="ＭＳ 明朝" w:eastAsia="ＭＳ 明朝" w:hAnsi="ＭＳ 明朝" w:cs="Times New Roman (本文のフォント - コンプレ" w:hint="eastAsia"/>
          <w:color w:val="000000" w:themeColor="text1"/>
        </w:rPr>
        <w:t>第</w:t>
      </w:r>
      <w:r w:rsidR="00596BBC" w:rsidRPr="00875B08">
        <w:rPr>
          <w:rFonts w:ascii="ＭＳ 明朝" w:eastAsia="ＭＳ 明朝" w:hAnsi="ＭＳ 明朝" w:cs="Times New Roman (本文のフォント - コンプレ"/>
          <w:color w:val="000000" w:themeColor="text1"/>
        </w:rPr>
        <w:t>1</w:t>
      </w:r>
      <w:r w:rsidR="00053FC3">
        <w:rPr>
          <w:rFonts w:ascii="ＭＳ 明朝" w:eastAsia="ＭＳ 明朝" w:hAnsi="ＭＳ 明朝" w:cs="Times New Roman (本文のフォント - コンプレ"/>
          <w:color w:val="000000" w:themeColor="text1"/>
        </w:rPr>
        <w:t>2</w:t>
      </w:r>
      <w:r w:rsidRPr="00875B08">
        <w:rPr>
          <w:rFonts w:ascii="ＭＳ 明朝" w:eastAsia="ＭＳ 明朝" w:hAnsi="ＭＳ 明朝" w:cs="Times New Roman (本文のフォント - コンプレ" w:hint="eastAsia"/>
          <w:color w:val="000000" w:themeColor="text1"/>
        </w:rPr>
        <w:t>条で規定する秘密保持義務を遵守した上</w:t>
      </w:r>
      <w:r w:rsidRPr="00875B08">
        <w:rPr>
          <w:rFonts w:ascii="ＭＳ 明朝" w:eastAsia="ＭＳ 明朝" w:hAnsi="ＭＳ 明朝" w:cs="Times New Roman (本文のフォント - コンプレ" w:hint="eastAsia"/>
          <w:color w:val="000000" w:themeColor="text1"/>
        </w:rPr>
        <w:lastRenderedPageBreak/>
        <w:t>で、本研究開始の事実として、別紙●●に定める内容を開示、発表または公開することができる。</w:t>
      </w:r>
    </w:p>
    <w:p w14:paraId="571ECFE5" w14:textId="334D382F" w:rsidR="008A10EE" w:rsidRPr="00875B08" w:rsidRDefault="006B0E3C" w:rsidP="006B2149">
      <w:pPr>
        <w:tabs>
          <w:tab w:val="left" w:pos="1014"/>
        </w:tabs>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color w:val="000000" w:themeColor="text1"/>
        </w:rPr>
        <w:t>2</w:t>
      </w:r>
      <w:r w:rsidR="008A10EE" w:rsidRPr="00875B08">
        <w:rPr>
          <w:rFonts w:ascii="ＭＳ 明朝" w:eastAsia="ＭＳ 明朝" w:hAnsi="ＭＳ 明朝" w:cs="Times New Roman (本文のフォント - コンプレ" w:hint="eastAsia"/>
          <w:color w:val="000000" w:themeColor="text1"/>
        </w:rPr>
        <w:t xml:space="preserve">　甲および乙は、</w:t>
      </w:r>
      <w:r w:rsidR="007B550C">
        <w:rPr>
          <w:rFonts w:ascii="ＭＳ 明朝" w:eastAsia="ＭＳ 明朝" w:hAnsi="ＭＳ 明朝" w:cs="Times New Roman (本文のフォント - コンプレ" w:hint="eastAsia"/>
          <w:color w:val="000000" w:themeColor="text1"/>
        </w:rPr>
        <w:t>第11条および</w:t>
      </w:r>
      <w:r w:rsidR="008A10EE" w:rsidRPr="00875B08">
        <w:rPr>
          <w:rFonts w:ascii="ＭＳ 明朝" w:eastAsia="ＭＳ 明朝" w:hAnsi="ＭＳ 明朝" w:cs="Times New Roman (本文のフォント - コンプレ" w:hint="eastAsia"/>
          <w:color w:val="000000" w:themeColor="text1"/>
        </w:rPr>
        <w:t>第</w:t>
      </w:r>
      <w:r w:rsidR="00596BBC" w:rsidRPr="00875B08">
        <w:rPr>
          <w:rFonts w:ascii="ＭＳ 明朝" w:eastAsia="ＭＳ 明朝" w:hAnsi="ＭＳ 明朝" w:cs="Times New Roman (本文のフォント - コンプレ"/>
          <w:color w:val="000000" w:themeColor="text1"/>
        </w:rPr>
        <w:t>1</w:t>
      </w:r>
      <w:r w:rsidR="00053FC3">
        <w:rPr>
          <w:rFonts w:ascii="ＭＳ 明朝" w:eastAsia="ＭＳ 明朝" w:hAnsi="ＭＳ 明朝" w:cs="Times New Roman (本文のフォント - コンプレ"/>
          <w:color w:val="000000" w:themeColor="text1"/>
        </w:rPr>
        <w:t>2</w:t>
      </w:r>
      <w:r w:rsidR="008A10EE" w:rsidRPr="00875B08">
        <w:rPr>
          <w:rFonts w:ascii="ＭＳ 明朝" w:eastAsia="ＭＳ 明朝" w:hAnsi="ＭＳ 明朝" w:cs="Times New Roman (本文のフォント - コンプレ" w:hint="eastAsia"/>
          <w:color w:val="000000" w:themeColor="text1"/>
        </w:rPr>
        <w:t>条で規定する秘密保持義務</w:t>
      </w:r>
      <w:r w:rsidR="002F4F11" w:rsidRPr="00875B08">
        <w:rPr>
          <w:rFonts w:ascii="ＭＳ 明朝" w:eastAsia="ＭＳ 明朝" w:hAnsi="ＭＳ 明朝" w:cs="Times New Roman (本文のフォント - コンプレ" w:hint="eastAsia"/>
          <w:color w:val="000000" w:themeColor="text1"/>
        </w:rPr>
        <w:t>および</w:t>
      </w:r>
      <w:r w:rsidR="008A10EE" w:rsidRPr="00875B08">
        <w:rPr>
          <w:rFonts w:ascii="ＭＳ 明朝" w:eastAsia="ＭＳ 明朝" w:hAnsi="ＭＳ 明朝" w:cs="Times New Roman (本文のフォント - コンプレ" w:hint="eastAsia"/>
          <w:color w:val="000000" w:themeColor="text1"/>
        </w:rPr>
        <w:t>次項の規定を遵守した上で、本研究の成果を開示、発表または公開すること（以下「成果の公表等」という。）ができる。</w:t>
      </w:r>
    </w:p>
    <w:p w14:paraId="541A5929" w14:textId="4B8540AD" w:rsidR="008A10EE" w:rsidRPr="00875B08" w:rsidRDefault="006B0E3C" w:rsidP="006B2149">
      <w:pPr>
        <w:tabs>
          <w:tab w:val="left" w:pos="1014"/>
        </w:tabs>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color w:val="000000" w:themeColor="text1"/>
        </w:rPr>
        <w:t>3</w:t>
      </w:r>
      <w:r w:rsidR="008A10EE" w:rsidRPr="00875B08">
        <w:rPr>
          <w:rFonts w:ascii="ＭＳ 明朝" w:eastAsia="ＭＳ 明朝" w:hAnsi="ＭＳ 明朝" w:cs="Times New Roman (本文のフォント - コンプレ" w:hint="eastAsia"/>
          <w:color w:val="000000" w:themeColor="text1"/>
        </w:rPr>
        <w:t xml:space="preserve">　前項の場合、甲または乙は、成果の公表等を行おうとする日の</w:t>
      </w:r>
      <w:r w:rsidRPr="00875B08">
        <w:rPr>
          <w:rFonts w:ascii="ＭＳ 明朝" w:eastAsia="ＭＳ 明朝" w:hAnsi="ＭＳ 明朝" w:cs="Times New Roman (本文のフォント - コンプレ"/>
          <w:color w:val="000000" w:themeColor="text1"/>
        </w:rPr>
        <w:t>30</w:t>
      </w:r>
      <w:r w:rsidR="008A10EE" w:rsidRPr="00875B08">
        <w:rPr>
          <w:rFonts w:ascii="ＭＳ 明朝" w:eastAsia="ＭＳ 明朝" w:hAnsi="ＭＳ 明朝" w:cs="Times New Roman (本文のフォント - コンプレ" w:hint="eastAsia"/>
          <w:color w:val="000000" w:themeColor="text1"/>
        </w:rPr>
        <w:t>日前までに本研究の成果を書面</w:t>
      </w:r>
      <w:r w:rsidR="007F1CCA">
        <w:rPr>
          <w:rFonts w:ascii="ＭＳ 明朝" w:eastAsia="ＭＳ 明朝" w:hAnsi="ＭＳ 明朝" w:cs="Times New Roman (本文のフォント - コンプレ" w:hint="eastAsia"/>
          <w:color w:val="000000" w:themeColor="text1"/>
        </w:rPr>
        <w:t>等</w:t>
      </w:r>
      <w:r w:rsidR="008A10EE" w:rsidRPr="00875B08">
        <w:rPr>
          <w:rFonts w:ascii="ＭＳ 明朝" w:eastAsia="ＭＳ 明朝" w:hAnsi="ＭＳ 明朝" w:cs="Times New Roman (本文のフォント - コンプレ" w:hint="eastAsia"/>
          <w:color w:val="000000" w:themeColor="text1"/>
        </w:rPr>
        <w:t>にて相手方に通知し、甲および乙は協議により当該成果の公表等の内容および方法を決定する。</w:t>
      </w:r>
    </w:p>
    <w:p w14:paraId="4BF38EE1" w14:textId="77777777" w:rsidR="00875B08" w:rsidRPr="00875B08" w:rsidRDefault="00875B08" w:rsidP="006B2149">
      <w:pPr>
        <w:widowControl/>
        <w:jc w:val="left"/>
        <w:rPr>
          <w:rFonts w:ascii="ＭＳ Ｐゴシック" w:eastAsia="ＭＳ Ｐゴシック" w:hAnsi="ＭＳ Ｐゴシック"/>
          <w:b/>
          <w:bCs/>
          <w:color w:val="000000" w:themeColor="text1"/>
        </w:rPr>
      </w:pPr>
    </w:p>
    <w:p w14:paraId="7B6BDAB7" w14:textId="381F3BAE" w:rsidR="008A10EE" w:rsidRPr="00875B08" w:rsidRDefault="008A10EE" w:rsidP="006B2149">
      <w:pPr>
        <w:ind w:left="240" w:hangingChars="100" w:hanging="240"/>
        <w:rPr>
          <w:rFonts w:ascii="ＭＳ 明朝" w:eastAsia="ＭＳ 明朝" w:hAnsi="ＭＳ 明朝"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第</w:t>
      </w:r>
      <w:r w:rsidR="006B0E3C" w:rsidRPr="006B2149">
        <w:rPr>
          <w:rFonts w:ascii="ＭＳ Ｐゴシック" w:eastAsia="ＭＳ Ｐゴシック" w:hAnsi="ＭＳ Ｐゴシック" w:cs="Times New Roman (本文のフォント - コンプレ"/>
          <w:color w:val="000000" w:themeColor="text1"/>
        </w:rPr>
        <w:t>1</w:t>
      </w:r>
      <w:r w:rsidR="00053FC3" w:rsidRPr="006B2149">
        <w:rPr>
          <w:rFonts w:ascii="ＭＳ Ｐゴシック" w:eastAsia="ＭＳ Ｐゴシック" w:hAnsi="ＭＳ Ｐゴシック" w:cs="Times New Roman (本文のフォント - コンプレ"/>
          <w:color w:val="000000" w:themeColor="text1"/>
        </w:rPr>
        <w:t>4</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（第三者との競合開発の禁止）</w:t>
      </w:r>
      <w:r w:rsidR="006B2149" w:rsidRPr="006B2149">
        <w:rPr>
          <w:rFonts w:ascii="ＭＳ Ｐゴシック" w:eastAsia="ＭＳ Ｐゴシック" w:hAnsi="ＭＳ Ｐゴシック" w:cs="Times New Roman (本文のフォント - コンプレ"/>
          <w:color w:val="000000" w:themeColor="text1"/>
        </w:rPr>
        <w:br/>
      </w:r>
      <w:r w:rsidRPr="00875B08">
        <w:rPr>
          <w:rFonts w:ascii="ＭＳ 明朝" w:eastAsia="ＭＳ 明朝" w:hAnsi="ＭＳ 明朝" w:cs="Times New Roman (本文のフォント - コンプレ" w:hint="eastAsia"/>
          <w:color w:val="000000" w:themeColor="text1"/>
        </w:rPr>
        <w:t xml:space="preserve">　甲および乙は、本契約の期間中、相手方の</w:t>
      </w:r>
      <w:r w:rsidR="00707ED3">
        <w:rPr>
          <w:rFonts w:ascii="ＭＳ 明朝" w:eastAsia="ＭＳ 明朝" w:hAnsi="ＭＳ 明朝" w:cs="Times New Roman (本文のフォント - コンプレ" w:hint="eastAsia"/>
          <w:color w:val="000000" w:themeColor="text1"/>
        </w:rPr>
        <w:t>書面等</w:t>
      </w:r>
      <w:r w:rsidRPr="00875B08">
        <w:rPr>
          <w:rFonts w:ascii="ＭＳ 明朝" w:eastAsia="ＭＳ 明朝" w:hAnsi="ＭＳ 明朝" w:cs="Times New Roman (本文のフォント - コンプレ" w:hint="eastAsia"/>
          <w:color w:val="000000" w:themeColor="text1"/>
        </w:rPr>
        <w:t>による事前の同意を得ることなく、本製品と同一または類似の製品（本樹脂組成物からなる自動車用のライトカバーを含む。）について、本研究以外に独自に研究開発をしてはならず、かつ、第三者と共同</w:t>
      </w:r>
      <w:r w:rsidR="007F1CCA">
        <w:rPr>
          <w:rFonts w:ascii="ＭＳ 明朝" w:eastAsia="ＭＳ 明朝" w:hAnsi="ＭＳ 明朝" w:cs="Times New Roman (本文のフォント - コンプレ" w:hint="eastAsia"/>
          <w:color w:val="000000" w:themeColor="text1"/>
        </w:rPr>
        <w:t>研究</w:t>
      </w:r>
      <w:r w:rsidRPr="00875B08">
        <w:rPr>
          <w:rFonts w:ascii="ＭＳ 明朝" w:eastAsia="ＭＳ 明朝" w:hAnsi="ＭＳ 明朝" w:cs="Times New Roman (本文のフォント - コンプレ" w:hint="eastAsia"/>
          <w:color w:val="000000" w:themeColor="text1"/>
        </w:rPr>
        <w:t>開発をし</w:t>
      </w:r>
      <w:r w:rsidR="00D31061">
        <w:rPr>
          <w:rFonts w:ascii="ＭＳ 明朝" w:eastAsia="ＭＳ 明朝" w:hAnsi="ＭＳ 明朝" w:cs="Times New Roman (本文のフォント - コンプレ" w:hint="eastAsia"/>
          <w:color w:val="000000" w:themeColor="text1"/>
        </w:rPr>
        <w:t>、</w:t>
      </w:r>
      <w:r w:rsidRPr="00875B08">
        <w:rPr>
          <w:rFonts w:ascii="ＭＳ 明朝" w:eastAsia="ＭＳ 明朝" w:hAnsi="ＭＳ 明朝" w:cs="Times New Roman (本文のフォント - コンプレ" w:hint="eastAsia"/>
          <w:color w:val="000000" w:themeColor="text1"/>
        </w:rPr>
        <w:t>または第三者に開発を委託し、もしくは第三者から開発を受託してはならない。</w:t>
      </w:r>
    </w:p>
    <w:p w14:paraId="1279BC34" w14:textId="77777777" w:rsidR="00875B08" w:rsidRPr="00875B08" w:rsidRDefault="00875B08" w:rsidP="006B2149">
      <w:pPr>
        <w:widowControl/>
        <w:jc w:val="left"/>
        <w:rPr>
          <w:rFonts w:ascii="ＭＳ Ｐゴシック" w:eastAsia="ＭＳ Ｐゴシック" w:hAnsi="ＭＳ Ｐゴシック"/>
          <w:b/>
          <w:bCs/>
          <w:color w:val="000000" w:themeColor="text1"/>
        </w:rPr>
      </w:pPr>
    </w:p>
    <w:p w14:paraId="121C8A02" w14:textId="3A985189" w:rsidR="008A10EE" w:rsidRPr="00875B08" w:rsidRDefault="008A10EE" w:rsidP="006B2149">
      <w:pPr>
        <w:ind w:left="240" w:hangingChars="100" w:hanging="240"/>
        <w:rPr>
          <w:rFonts w:ascii="ＭＳ 明朝" w:eastAsia="ＭＳ 明朝" w:hAnsi="ＭＳ 明朝"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第</w:t>
      </w:r>
      <w:r w:rsidR="006B0E3C" w:rsidRPr="006B2149">
        <w:rPr>
          <w:rFonts w:ascii="ＭＳ Ｐゴシック" w:eastAsia="ＭＳ Ｐゴシック" w:hAnsi="ＭＳ Ｐゴシック" w:cs="Times New Roman (本文のフォント - コンプレ"/>
          <w:color w:val="000000" w:themeColor="text1"/>
        </w:rPr>
        <w:t>1</w:t>
      </w:r>
      <w:r w:rsidR="000A259C" w:rsidRPr="006B2149">
        <w:rPr>
          <w:rFonts w:ascii="ＭＳ Ｐゴシック" w:eastAsia="ＭＳ Ｐゴシック" w:hAnsi="ＭＳ Ｐゴシック" w:cs="Times New Roman (本文のフォント - コンプレ" w:hint="eastAsia"/>
          <w:color w:val="000000" w:themeColor="text1"/>
        </w:rPr>
        <w:t>5</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（第三者との間の紛争）</w:t>
      </w:r>
      <w:r w:rsidR="006B2149" w:rsidRPr="006B2149">
        <w:rPr>
          <w:rFonts w:ascii="ＭＳ Ｐゴシック" w:eastAsia="ＭＳ Ｐゴシック" w:hAnsi="ＭＳ Ｐゴシック" w:cs="Times New Roman (本文のフォント - コンプレ"/>
          <w:color w:val="000000" w:themeColor="text1"/>
        </w:rPr>
        <w:br/>
      </w:r>
      <w:r w:rsidRPr="00875B08">
        <w:rPr>
          <w:rFonts w:ascii="ＭＳ 明朝" w:eastAsia="ＭＳ 明朝" w:hAnsi="ＭＳ 明朝" w:cs="Times New Roman (本文のフォント - コンプレ" w:hint="eastAsia"/>
          <w:color w:val="000000" w:themeColor="text1"/>
        </w:rPr>
        <w:t xml:space="preserve">　本研究に起因して、第三者との間で権利侵害（知的財産権侵害を含む。）および製造物責任その他の紛争が生じたときは、甲および乙は協力して処理解決を図るものとする。</w:t>
      </w:r>
    </w:p>
    <w:p w14:paraId="6BE716E3" w14:textId="2E5853A3" w:rsidR="008A10EE" w:rsidRPr="00875B08" w:rsidRDefault="006B0E3C"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color w:val="000000" w:themeColor="text1"/>
        </w:rPr>
        <w:t>2</w:t>
      </w:r>
      <w:r w:rsidR="008A10EE" w:rsidRPr="00875B08">
        <w:rPr>
          <w:rFonts w:ascii="ＭＳ 明朝" w:eastAsia="ＭＳ 明朝" w:hAnsi="ＭＳ 明朝" w:cs="Times New Roman (本文のフォント - コンプレ" w:hint="eastAsia"/>
          <w:color w:val="000000" w:themeColor="text1"/>
        </w:rPr>
        <w:t xml:space="preserve">　甲および乙は、第三者との間で前項に定める紛争を認識した場合には速やかに他方に通知する。</w:t>
      </w:r>
    </w:p>
    <w:p w14:paraId="1B65EA18" w14:textId="3CBA737C" w:rsidR="008A10EE" w:rsidRPr="00875B08" w:rsidRDefault="006B0E3C"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color w:val="000000" w:themeColor="text1"/>
        </w:rPr>
        <w:t>3</w:t>
      </w:r>
      <w:r w:rsidR="008A10EE" w:rsidRPr="00875B08">
        <w:rPr>
          <w:rFonts w:ascii="ＭＳ 明朝" w:eastAsia="ＭＳ 明朝" w:hAnsi="ＭＳ 明朝" w:cs="Times New Roman (本文のフォント - コンプレ" w:hint="eastAsia"/>
          <w:color w:val="000000" w:themeColor="text1"/>
        </w:rPr>
        <w:t xml:space="preserve">　第</w:t>
      </w:r>
      <w:r w:rsidRPr="00875B08">
        <w:rPr>
          <w:rFonts w:ascii="ＭＳ 明朝" w:eastAsia="ＭＳ 明朝" w:hAnsi="ＭＳ 明朝" w:cs="Times New Roman (本文のフォント - コンプレ"/>
          <w:color w:val="000000" w:themeColor="text1"/>
        </w:rPr>
        <w:t>1</w:t>
      </w:r>
      <w:r w:rsidR="008A10EE" w:rsidRPr="00875B08">
        <w:rPr>
          <w:rFonts w:ascii="ＭＳ 明朝" w:eastAsia="ＭＳ 明朝" w:hAnsi="ＭＳ 明朝" w:cs="Times New Roman (本文のフォント - コンプレ" w:hint="eastAsia"/>
          <w:color w:val="000000" w:themeColor="text1"/>
        </w:rPr>
        <w:t>項の紛争処理に要する費用の負担は以下のとおりとする。</w:t>
      </w:r>
    </w:p>
    <w:p w14:paraId="2E109ABC" w14:textId="77777777" w:rsidR="007D092C" w:rsidRPr="007D092C" w:rsidRDefault="008A10EE" w:rsidP="006B2149">
      <w:pPr>
        <w:pStyle w:val="a0"/>
        <w:numPr>
          <w:ilvl w:val="0"/>
          <w:numId w:val="43"/>
        </w:numPr>
        <w:ind w:leftChars="0"/>
        <w:rPr>
          <w:rFonts w:ascii="ＭＳ 明朝" w:hAnsi="ＭＳ 明朝"/>
          <w:color w:val="000000" w:themeColor="text1"/>
          <w:sz w:val="24"/>
        </w:rPr>
      </w:pPr>
      <w:r w:rsidRPr="007D092C">
        <w:rPr>
          <w:rFonts w:ascii="ＭＳ 明朝" w:hAnsi="ＭＳ 明朝" w:hint="eastAsia"/>
          <w:color w:val="000000" w:themeColor="text1"/>
          <w:sz w:val="24"/>
        </w:rPr>
        <w:t>紛争の原因が、専ら一方当事者に起因し、他方当事者に過失が認められない場合は当該一方当事者の負担とする。</w:t>
      </w:r>
    </w:p>
    <w:p w14:paraId="427ED564" w14:textId="77777777" w:rsidR="007D092C" w:rsidRPr="007D092C" w:rsidRDefault="008A10EE" w:rsidP="006B2149">
      <w:pPr>
        <w:pStyle w:val="a0"/>
        <w:numPr>
          <w:ilvl w:val="0"/>
          <w:numId w:val="43"/>
        </w:numPr>
        <w:ind w:leftChars="0"/>
        <w:rPr>
          <w:rFonts w:ascii="ＭＳ 明朝" w:hAnsi="ＭＳ 明朝"/>
          <w:color w:val="000000" w:themeColor="text1"/>
          <w:sz w:val="24"/>
        </w:rPr>
      </w:pPr>
      <w:r w:rsidRPr="007D092C">
        <w:rPr>
          <w:rFonts w:ascii="ＭＳ 明朝" w:hAnsi="ＭＳ 明朝" w:hint="eastAsia"/>
          <w:color w:val="000000" w:themeColor="text1"/>
          <w:sz w:val="24"/>
        </w:rPr>
        <w:t>紛争が当事者双方の過失に基づくときは、その程度により甲乙協議の上その負担割合を定める。</w:t>
      </w:r>
    </w:p>
    <w:p w14:paraId="7CB18852" w14:textId="16CD226A" w:rsidR="008A10EE" w:rsidRPr="007D092C" w:rsidRDefault="008A10EE" w:rsidP="006B2149">
      <w:pPr>
        <w:pStyle w:val="a0"/>
        <w:numPr>
          <w:ilvl w:val="0"/>
          <w:numId w:val="43"/>
        </w:numPr>
        <w:ind w:leftChars="0"/>
        <w:rPr>
          <w:rFonts w:ascii="ＭＳ 明朝" w:hAnsi="ＭＳ 明朝"/>
          <w:color w:val="000000" w:themeColor="text1"/>
        </w:rPr>
      </w:pPr>
      <w:r w:rsidRPr="007D092C">
        <w:rPr>
          <w:rFonts w:ascii="ＭＳ 明朝" w:hAnsi="ＭＳ 明朝" w:hint="eastAsia"/>
          <w:color w:val="000000" w:themeColor="text1"/>
          <w:sz w:val="24"/>
        </w:rPr>
        <w:t>上記各号のいずれにも該当しない場合、甲乙協議の上その負担割合を定める。</w:t>
      </w:r>
    </w:p>
    <w:p w14:paraId="18E2E054" w14:textId="77777777" w:rsidR="008A10EE" w:rsidRPr="00875B08" w:rsidRDefault="008A10EE" w:rsidP="006B2149">
      <w:pPr>
        <w:rPr>
          <w:rFonts w:ascii="ＭＳ Ｐゴシック" w:eastAsia="ＭＳ Ｐゴシック" w:hAnsi="ＭＳ Ｐゴシック"/>
          <w:b/>
          <w:bCs/>
          <w:color w:val="000000" w:themeColor="text1"/>
        </w:rPr>
      </w:pPr>
    </w:p>
    <w:p w14:paraId="5EABBC15" w14:textId="14D51B15" w:rsidR="008A10EE" w:rsidRPr="00875B08" w:rsidRDefault="008A10EE" w:rsidP="006B2149">
      <w:pPr>
        <w:ind w:left="240" w:hangingChars="100" w:hanging="240"/>
        <w:rPr>
          <w:rFonts w:ascii="ＭＳ 明朝" w:eastAsia="ＭＳ 明朝" w:hAnsi="ＭＳ 明朝"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第</w:t>
      </w:r>
      <w:r w:rsidR="006B0E3C" w:rsidRPr="006B2149">
        <w:rPr>
          <w:rFonts w:ascii="ＭＳ Ｐゴシック" w:eastAsia="ＭＳ Ｐゴシック" w:hAnsi="ＭＳ Ｐゴシック" w:cs="Times New Roman (本文のフォント - コンプレ"/>
          <w:color w:val="000000" w:themeColor="text1"/>
        </w:rPr>
        <w:t>1</w:t>
      </w:r>
      <w:r w:rsidR="000A259C" w:rsidRPr="006B2149">
        <w:rPr>
          <w:rFonts w:ascii="ＭＳ Ｐゴシック" w:eastAsia="ＭＳ Ｐゴシック" w:hAnsi="ＭＳ Ｐゴシック" w:cs="Times New Roman (本文のフォント - コンプレ" w:hint="eastAsia"/>
          <w:color w:val="000000" w:themeColor="text1"/>
        </w:rPr>
        <w:t>6</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（権利義務譲渡の禁止）</w:t>
      </w:r>
      <w:r w:rsidR="006B2149" w:rsidRPr="006B2149">
        <w:rPr>
          <w:rFonts w:ascii="ＭＳ Ｐゴシック" w:eastAsia="ＭＳ Ｐゴシック" w:hAnsi="ＭＳ Ｐゴシック" w:cs="Times New Roman (本文のフォント - コンプレ"/>
          <w:color w:val="000000" w:themeColor="text1"/>
        </w:rPr>
        <w:br/>
      </w:r>
      <w:r w:rsidRPr="00875B08">
        <w:rPr>
          <w:rFonts w:ascii="ＭＳ 明朝" w:eastAsia="ＭＳ 明朝" w:hAnsi="ＭＳ 明朝" w:cs="Times New Roman (本文のフォント - コンプレ" w:hint="eastAsia"/>
          <w:color w:val="000000" w:themeColor="text1"/>
        </w:rPr>
        <w:lastRenderedPageBreak/>
        <w:t xml:space="preserve">　甲および乙は、互いに相手方の事前の書面</w:t>
      </w:r>
      <w:r w:rsidR="007F1CCA">
        <w:rPr>
          <w:rFonts w:ascii="ＭＳ 明朝" w:eastAsia="ＭＳ 明朝" w:hAnsi="ＭＳ 明朝" w:cs="Times New Roman (本文のフォント - コンプレ" w:hint="eastAsia"/>
          <w:color w:val="000000" w:themeColor="text1"/>
        </w:rPr>
        <w:t>等</w:t>
      </w:r>
      <w:r w:rsidRPr="00875B08">
        <w:rPr>
          <w:rFonts w:ascii="ＭＳ 明朝" w:eastAsia="ＭＳ 明朝" w:hAnsi="ＭＳ 明朝" w:cs="Times New Roman (本文のフォント - コンプレ" w:hint="eastAsia"/>
          <w:color w:val="000000" w:themeColor="text1"/>
        </w:rPr>
        <w:t>による</w:t>
      </w:r>
      <w:r w:rsidR="00B052B5">
        <w:rPr>
          <w:rFonts w:ascii="ＭＳ 明朝" w:eastAsia="ＭＳ 明朝" w:hAnsi="ＭＳ 明朝" w:cs="Times New Roman (本文のフォント - コンプレ" w:hint="eastAsia"/>
          <w:color w:val="000000" w:themeColor="text1"/>
        </w:rPr>
        <w:t>承諾</w:t>
      </w:r>
      <w:r w:rsidRPr="00875B08">
        <w:rPr>
          <w:rFonts w:ascii="ＭＳ 明朝" w:eastAsia="ＭＳ 明朝" w:hAnsi="ＭＳ 明朝" w:cs="Times New Roman (本文のフォント - コンプレ" w:hint="eastAsia"/>
          <w:color w:val="000000" w:themeColor="text1"/>
        </w:rPr>
        <w:t>なくして、本契約上の地位を第三者に承継させまたは本契約から生じる権利義務の全部もしくは一部を第三者に譲渡し、引き受けさせ、もしくは担保に供してはならない。</w:t>
      </w:r>
    </w:p>
    <w:p w14:paraId="0CBD3A2E" w14:textId="77777777" w:rsidR="0029287C" w:rsidRPr="00875B08" w:rsidRDefault="0029287C" w:rsidP="006B2149">
      <w:pPr>
        <w:widowControl/>
        <w:jc w:val="left"/>
        <w:rPr>
          <w:rFonts w:ascii="ＭＳ Ｐゴシック" w:eastAsia="ＭＳ Ｐゴシック" w:hAnsi="ＭＳ Ｐゴシック"/>
          <w:b/>
          <w:bCs/>
          <w:color w:val="000000" w:themeColor="text1"/>
        </w:rPr>
      </w:pPr>
    </w:p>
    <w:p w14:paraId="0ECEF410" w14:textId="0ECC69D6" w:rsidR="008A10EE" w:rsidRPr="00875B08" w:rsidRDefault="008A10EE" w:rsidP="006B2149">
      <w:pPr>
        <w:ind w:left="240" w:hangingChars="100" w:hanging="240"/>
        <w:rPr>
          <w:rFonts w:ascii="ＭＳ 明朝" w:eastAsia="ＭＳ 明朝" w:hAnsi="ＭＳ 明朝"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第</w:t>
      </w:r>
      <w:r w:rsidR="006B0E3C" w:rsidRPr="006B2149">
        <w:rPr>
          <w:rFonts w:ascii="ＭＳ Ｐゴシック" w:eastAsia="ＭＳ Ｐゴシック" w:hAnsi="ＭＳ Ｐゴシック" w:cs="Times New Roman (本文のフォント - コンプレ"/>
          <w:color w:val="000000" w:themeColor="text1"/>
        </w:rPr>
        <w:t>1</w:t>
      </w:r>
      <w:r w:rsidR="000A259C" w:rsidRPr="006B2149">
        <w:rPr>
          <w:rFonts w:ascii="ＭＳ Ｐゴシック" w:eastAsia="ＭＳ Ｐゴシック" w:hAnsi="ＭＳ Ｐゴシック" w:cs="Times New Roman (本文のフォント - コンプレ" w:hint="eastAsia"/>
          <w:color w:val="000000" w:themeColor="text1"/>
        </w:rPr>
        <w:t>7</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（解除）</w:t>
      </w:r>
      <w:r w:rsidR="006B2149" w:rsidRPr="006B2149">
        <w:rPr>
          <w:rFonts w:ascii="ＭＳ Ｐゴシック" w:eastAsia="ＭＳ Ｐゴシック" w:hAnsi="ＭＳ Ｐゴシック" w:cs="Times New Roman (本文のフォント - コンプレ"/>
          <w:color w:val="000000" w:themeColor="text1"/>
        </w:rPr>
        <w:br/>
      </w:r>
      <w:r w:rsidRPr="00875B08">
        <w:rPr>
          <w:rFonts w:ascii="ＭＳ 明朝" w:eastAsia="ＭＳ 明朝" w:hAnsi="ＭＳ 明朝" w:cs="Times New Roman (本文のフォント - コンプレ" w:hint="eastAsia"/>
          <w:color w:val="000000" w:themeColor="text1"/>
        </w:rPr>
        <w:t xml:space="preserve">　甲または乙は、相手方に次の各号のいずれかに該当する事由が生じた場合には、何らの催告なしに直ちに本契約の全部または一部を解除することができる。</w:t>
      </w:r>
    </w:p>
    <w:p w14:paraId="3475D14C" w14:textId="77777777" w:rsidR="008A10EE" w:rsidRPr="00875B08" w:rsidRDefault="008A10EE" w:rsidP="006B2149">
      <w:pPr>
        <w:pStyle w:val="a0"/>
        <w:widowControl w:val="0"/>
        <w:numPr>
          <w:ilvl w:val="0"/>
          <w:numId w:val="19"/>
        </w:numPr>
        <w:ind w:leftChars="0" w:left="240" w:hangingChars="100" w:hanging="240"/>
        <w:rPr>
          <w:rFonts w:ascii="ＭＳ 明朝" w:hAnsi="ＭＳ 明朝"/>
          <w:color w:val="000000" w:themeColor="text1"/>
          <w:sz w:val="24"/>
        </w:rPr>
      </w:pPr>
      <w:r w:rsidRPr="00875B08">
        <w:rPr>
          <w:rFonts w:ascii="ＭＳ 明朝" w:hAnsi="ＭＳ 明朝" w:hint="eastAsia"/>
          <w:color w:val="000000" w:themeColor="text1"/>
          <w:sz w:val="24"/>
        </w:rPr>
        <w:t xml:space="preserve">　本契約の条項について重大な違反を犯した場合</w:t>
      </w:r>
    </w:p>
    <w:p w14:paraId="26EB0F07" w14:textId="2E71D9FC" w:rsidR="008A10EE" w:rsidRPr="004C207D" w:rsidRDefault="008A10EE" w:rsidP="006B2149">
      <w:pPr>
        <w:pStyle w:val="a0"/>
        <w:widowControl w:val="0"/>
        <w:numPr>
          <w:ilvl w:val="0"/>
          <w:numId w:val="19"/>
        </w:numPr>
        <w:ind w:leftChars="0" w:left="240" w:hangingChars="100" w:hanging="240"/>
        <w:rPr>
          <w:rFonts w:ascii="ＭＳ 明朝" w:hAnsi="ＭＳ 明朝"/>
          <w:color w:val="000000" w:themeColor="text1"/>
          <w:sz w:val="24"/>
        </w:rPr>
      </w:pPr>
      <w:r w:rsidRPr="00875B08">
        <w:rPr>
          <w:rFonts w:ascii="ＭＳ 明朝" w:hAnsi="ＭＳ 明朝" w:hint="eastAsia"/>
          <w:color w:val="000000" w:themeColor="text1"/>
          <w:sz w:val="24"/>
        </w:rPr>
        <w:t xml:space="preserve">　支払いの停止があった場合または競売、破産手続開始、民事再生手続開始、会社更生手続開始、特別清算開始の申立て</w:t>
      </w:r>
      <w:r w:rsidRPr="004C207D">
        <w:rPr>
          <w:rFonts w:ascii="ＭＳ 明朝" w:hAnsi="ＭＳ 明朝" w:hint="eastAsia"/>
          <w:color w:val="000000" w:themeColor="text1"/>
          <w:sz w:val="24"/>
        </w:rPr>
        <w:t>があった場合</w:t>
      </w:r>
    </w:p>
    <w:p w14:paraId="44F1642F" w14:textId="6487B24F" w:rsidR="008A10EE" w:rsidRPr="004C207D" w:rsidRDefault="008A10EE" w:rsidP="006B2149">
      <w:pPr>
        <w:pStyle w:val="a0"/>
        <w:widowControl w:val="0"/>
        <w:numPr>
          <w:ilvl w:val="0"/>
          <w:numId w:val="19"/>
        </w:numPr>
        <w:ind w:leftChars="0" w:left="240" w:hangingChars="100" w:hanging="240"/>
        <w:rPr>
          <w:rFonts w:ascii="ＭＳ 明朝" w:hAnsi="ＭＳ 明朝"/>
          <w:color w:val="000000" w:themeColor="text1"/>
          <w:sz w:val="24"/>
        </w:rPr>
      </w:pPr>
      <w:r w:rsidRPr="004C207D">
        <w:rPr>
          <w:rFonts w:ascii="ＭＳ 明朝" w:hAnsi="ＭＳ 明朝" w:hint="eastAsia"/>
          <w:color w:val="000000" w:themeColor="text1"/>
          <w:sz w:val="24"/>
        </w:rPr>
        <w:t xml:space="preserve">　手形交換所の取引停止処分を受けた場合</w:t>
      </w:r>
    </w:p>
    <w:p w14:paraId="7B9D3DA1" w14:textId="77777777" w:rsidR="008A10EE" w:rsidRPr="00875B08" w:rsidRDefault="008A10EE" w:rsidP="006B2149">
      <w:pPr>
        <w:pStyle w:val="a0"/>
        <w:widowControl w:val="0"/>
        <w:numPr>
          <w:ilvl w:val="0"/>
          <w:numId w:val="19"/>
        </w:numPr>
        <w:ind w:leftChars="0" w:left="240" w:hangingChars="100" w:hanging="240"/>
        <w:rPr>
          <w:rFonts w:ascii="ＭＳ 明朝" w:hAnsi="ＭＳ 明朝"/>
          <w:color w:val="000000" w:themeColor="text1"/>
          <w:sz w:val="24"/>
        </w:rPr>
      </w:pPr>
      <w:r w:rsidRPr="00875B08">
        <w:rPr>
          <w:rFonts w:ascii="ＭＳ 明朝" w:hAnsi="ＭＳ 明朝" w:hint="eastAsia"/>
          <w:color w:val="000000" w:themeColor="text1"/>
          <w:sz w:val="24"/>
        </w:rPr>
        <w:t xml:space="preserve">　その他前各号に準ずるような本契約を継続し難い重大な事由が発生した場合</w:t>
      </w:r>
    </w:p>
    <w:p w14:paraId="5A525288" w14:textId="10D2AEE1" w:rsidR="008A10EE" w:rsidRPr="00875B08" w:rsidRDefault="006B0E3C" w:rsidP="006B2149">
      <w:pPr>
        <w:pStyle w:val="a0"/>
        <w:ind w:leftChars="0" w:left="240" w:hangingChars="100" w:hanging="240"/>
        <w:rPr>
          <w:rFonts w:ascii="ＭＳ 明朝" w:hAnsi="ＭＳ 明朝"/>
          <w:color w:val="000000" w:themeColor="text1"/>
          <w:sz w:val="24"/>
        </w:rPr>
      </w:pPr>
      <w:r w:rsidRPr="00875B08">
        <w:rPr>
          <w:rFonts w:ascii="ＭＳ 明朝" w:hAnsi="ＭＳ 明朝"/>
          <w:color w:val="000000" w:themeColor="text1"/>
          <w:sz w:val="24"/>
        </w:rPr>
        <w:t>2</w:t>
      </w:r>
      <w:r w:rsidR="008A10EE" w:rsidRPr="00875B08">
        <w:rPr>
          <w:rFonts w:ascii="ＭＳ 明朝" w:hAnsi="ＭＳ 明朝" w:hint="eastAsia"/>
          <w:color w:val="000000" w:themeColor="text1"/>
          <w:sz w:val="24"/>
        </w:rPr>
        <w:t xml:space="preserve">　甲または乙は、相手方が本契約のいずれかの条項に違反し、相当期間を定めてなした催告後も、相手方の債務不履行が是正されない場合は、本契約の全部または一部を解除することができる。</w:t>
      </w:r>
    </w:p>
    <w:p w14:paraId="63935782" w14:textId="13E4185F" w:rsidR="004C207D" w:rsidRDefault="004C207D" w:rsidP="006B2149">
      <w:pPr>
        <w:jc w:val="left"/>
        <w:rPr>
          <w:rFonts w:ascii="ＭＳ Ｐゴシック" w:eastAsia="ＭＳ Ｐゴシック" w:hAnsi="ＭＳ Ｐゴシック"/>
          <w:bCs/>
          <w:color w:val="000000" w:themeColor="text1"/>
        </w:rPr>
      </w:pPr>
    </w:p>
    <w:p w14:paraId="294209E7" w14:textId="12A24F53" w:rsidR="006B2149" w:rsidRPr="006B2149" w:rsidRDefault="006B2149" w:rsidP="006B2149">
      <w:pPr>
        <w:ind w:left="240" w:hangingChars="100" w:hanging="240"/>
        <w:rPr>
          <w:rFonts w:ascii="ＭＳ Ｐゴシック" w:eastAsia="ＭＳ Ｐゴシック" w:hAnsi="ＭＳ Ｐゴシック"/>
        </w:rPr>
      </w:pPr>
      <w:r w:rsidRPr="006B2149">
        <w:rPr>
          <w:rFonts w:ascii="ＭＳ Ｐゴシック" w:eastAsia="ＭＳ Ｐゴシック" w:hAnsi="ＭＳ Ｐゴシック" w:hint="eastAsia"/>
        </w:rPr>
        <w:t>解除事由としての</w:t>
      </w:r>
      <w:r w:rsidRPr="006B2149">
        <w:rPr>
          <w:rFonts w:ascii="ＭＳ Ｐゴシック" w:eastAsia="ＭＳ Ｐゴシック" w:hAnsi="ＭＳ Ｐゴシック"/>
        </w:rPr>
        <w:t>COC条項の例</w:t>
      </w:r>
    </w:p>
    <w:p w14:paraId="069BB2F6" w14:textId="26C9DD78" w:rsidR="00A372CF" w:rsidRPr="00A21EDC" w:rsidRDefault="00A372CF" w:rsidP="006B2149">
      <w:pPr>
        <w:ind w:left="240" w:hangingChars="100" w:hanging="240"/>
        <w:rPr>
          <w:rFonts w:ascii="ＭＳ 明朝" w:eastAsia="ＭＳ 明朝" w:hAnsi="ＭＳ 明朝"/>
        </w:rPr>
      </w:pPr>
      <w:r>
        <w:rPr>
          <w:rFonts w:ascii="ＭＳ 明朝" w:eastAsia="ＭＳ 明朝" w:hAnsi="ＭＳ 明朝" w:hint="eastAsia"/>
        </w:rPr>
        <w:t xml:space="preserve">⑤　</w:t>
      </w:r>
      <w:r w:rsidRPr="00A21EDC">
        <w:rPr>
          <w:rFonts w:ascii="ＭＳ 明朝" w:eastAsia="ＭＳ 明朝" w:hAnsi="ＭＳ 明朝" w:hint="eastAsia"/>
        </w:rPr>
        <w:t>合併、</w:t>
      </w:r>
      <w:r>
        <w:rPr>
          <w:rFonts w:ascii="ＭＳ 明朝" w:eastAsia="ＭＳ 明朝" w:hAnsi="ＭＳ 明朝" w:hint="eastAsia"/>
        </w:rPr>
        <w:t>株式交換、株式移転、会社分割、事業譲渡または株主が全議決権の●分の</w:t>
      </w:r>
      <w:r w:rsidR="005B45B7" w:rsidRPr="002D7295">
        <w:rPr>
          <w:rFonts w:ascii="ＭＳ 明朝" w:eastAsia="ＭＳ 明朝" w:hAnsi="ＭＳ 明朝"/>
        </w:rPr>
        <w:t>1</w:t>
      </w:r>
      <w:r>
        <w:rPr>
          <w:rFonts w:ascii="ＭＳ 明朝" w:eastAsia="ＭＳ 明朝" w:hAnsi="ＭＳ 明朝" w:hint="eastAsia"/>
        </w:rPr>
        <w:t>を超えて変動した場合など</w:t>
      </w:r>
      <w:r w:rsidRPr="00A21EDC">
        <w:rPr>
          <w:rFonts w:ascii="ＭＳ 明朝" w:eastAsia="ＭＳ 明朝" w:hAnsi="ＭＳ 明朝" w:hint="eastAsia"/>
        </w:rPr>
        <w:t>、</w:t>
      </w:r>
      <w:r>
        <w:rPr>
          <w:rFonts w:ascii="ＭＳ 明朝" w:eastAsia="ＭＳ 明朝" w:hAnsi="ＭＳ 明朝" w:hint="eastAsia"/>
        </w:rPr>
        <w:t>支配権に実質的な変動があった</w:t>
      </w:r>
      <w:r w:rsidRPr="00A21EDC">
        <w:rPr>
          <w:rFonts w:ascii="ＭＳ 明朝" w:eastAsia="ＭＳ 明朝" w:hAnsi="ＭＳ 明朝" w:hint="eastAsia"/>
        </w:rPr>
        <w:t>場合</w:t>
      </w:r>
    </w:p>
    <w:p w14:paraId="294E72BE" w14:textId="77777777" w:rsidR="00A372CF" w:rsidRPr="00875B08" w:rsidRDefault="00A372CF" w:rsidP="006B2149">
      <w:pPr>
        <w:pStyle w:val="a0"/>
        <w:ind w:leftChars="0" w:left="420" w:firstLine="0"/>
        <w:jc w:val="left"/>
        <w:rPr>
          <w:rFonts w:ascii="ＭＳ Ｐゴシック" w:eastAsia="ＭＳ Ｐゴシック" w:hAnsi="ＭＳ Ｐゴシック"/>
          <w:bCs/>
          <w:color w:val="000000" w:themeColor="text1"/>
          <w:sz w:val="24"/>
        </w:rPr>
      </w:pPr>
    </w:p>
    <w:p w14:paraId="310FC0A1" w14:textId="1EB0BF55" w:rsidR="008A10EE" w:rsidRPr="00875B08" w:rsidRDefault="008A10EE" w:rsidP="006B2149">
      <w:pPr>
        <w:ind w:left="240" w:hangingChars="100" w:hanging="240"/>
        <w:rPr>
          <w:rFonts w:ascii="ＭＳ 明朝" w:eastAsia="ＭＳ 明朝" w:hAnsi="ＭＳ 明朝"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第</w:t>
      </w:r>
      <w:r w:rsidR="006B0E3C" w:rsidRPr="006B2149">
        <w:rPr>
          <w:rFonts w:ascii="ＭＳ Ｐゴシック" w:eastAsia="ＭＳ Ｐゴシック" w:hAnsi="ＭＳ Ｐゴシック" w:cs="Times New Roman (本文のフォント - コンプレ"/>
          <w:color w:val="000000" w:themeColor="text1"/>
        </w:rPr>
        <w:t>1</w:t>
      </w:r>
      <w:r w:rsidR="001832FC" w:rsidRPr="006B2149">
        <w:rPr>
          <w:rFonts w:ascii="ＭＳ Ｐゴシック" w:eastAsia="ＭＳ Ｐゴシック" w:hAnsi="ＭＳ Ｐゴシック" w:cs="Times New Roman (本文のフォント - コンプレ" w:hint="eastAsia"/>
          <w:color w:val="000000" w:themeColor="text1"/>
        </w:rPr>
        <w:t>8</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（期間）</w:t>
      </w:r>
      <w:r w:rsidR="006B2149" w:rsidRPr="006B2149">
        <w:rPr>
          <w:rFonts w:ascii="ＭＳ Ｐゴシック" w:eastAsia="ＭＳ Ｐゴシック" w:hAnsi="ＭＳ Ｐゴシック" w:cs="Times New Roman (本文のフォント - コンプレ"/>
          <w:color w:val="000000" w:themeColor="text1"/>
        </w:rPr>
        <w:br/>
      </w:r>
      <w:r w:rsidRPr="00875B08">
        <w:rPr>
          <w:rFonts w:ascii="ＭＳ 明朝" w:eastAsia="ＭＳ 明朝" w:hAnsi="ＭＳ 明朝" w:cs="Times New Roman (本文のフォント - コンプレ" w:hint="eastAsia"/>
          <w:color w:val="000000" w:themeColor="text1"/>
        </w:rPr>
        <w:t xml:space="preserve">　本契約の有効</w:t>
      </w:r>
      <w:r w:rsidR="00C02D6F">
        <w:rPr>
          <w:rFonts w:ascii="ＭＳ 明朝" w:eastAsia="ＭＳ 明朝" w:hAnsi="ＭＳ 明朝" w:cs="Times New Roman (本文のフォント - コンプレ" w:hint="eastAsia"/>
          <w:color w:val="000000" w:themeColor="text1"/>
        </w:rPr>
        <w:t>期間</w:t>
      </w:r>
      <w:r w:rsidRPr="00875B08">
        <w:rPr>
          <w:rFonts w:ascii="ＭＳ 明朝" w:eastAsia="ＭＳ 明朝" w:hAnsi="ＭＳ 明朝" w:cs="Times New Roman (本文のフォント - コンプレ" w:hint="eastAsia"/>
          <w:color w:val="000000" w:themeColor="text1"/>
        </w:rPr>
        <w:t>は</w:t>
      </w:r>
      <w:r w:rsidR="00C02D6F">
        <w:rPr>
          <w:rFonts w:ascii="ＭＳ 明朝" w:eastAsia="ＭＳ 明朝" w:hAnsi="ＭＳ 明朝" w:cs="Times New Roman (本文のフォント - コンプレ" w:hint="eastAsia"/>
          <w:color w:val="000000" w:themeColor="text1"/>
        </w:rPr>
        <w:t>、</w:t>
      </w:r>
      <w:r w:rsidRPr="00875B08">
        <w:rPr>
          <w:rFonts w:ascii="ＭＳ 明朝" w:eastAsia="ＭＳ 明朝" w:hAnsi="ＭＳ 明朝" w:cs="Times New Roman (本文のフォント - コンプレ" w:hint="eastAsia"/>
          <w:color w:val="000000" w:themeColor="text1"/>
        </w:rPr>
        <w:t>本契約締結日から</w:t>
      </w:r>
      <w:r w:rsidR="006B0E3C" w:rsidRPr="00875B08">
        <w:rPr>
          <w:rFonts w:ascii="ＭＳ 明朝" w:eastAsia="ＭＳ 明朝" w:hAnsi="ＭＳ 明朝" w:cs="Times New Roman (本文のフォント - コンプレ"/>
          <w:color w:val="000000" w:themeColor="text1"/>
        </w:rPr>
        <w:t>1</w:t>
      </w:r>
      <w:r w:rsidRPr="00875B08">
        <w:rPr>
          <w:rFonts w:ascii="ＭＳ 明朝" w:eastAsia="ＭＳ 明朝" w:hAnsi="ＭＳ 明朝" w:cs="Times New Roman (本文のフォント - コンプレ" w:hint="eastAsia"/>
          <w:color w:val="000000" w:themeColor="text1"/>
        </w:rPr>
        <w:t>年間とする。</w:t>
      </w:r>
      <w:r w:rsidR="00894B50">
        <w:rPr>
          <w:rFonts w:ascii="ＭＳ 明朝" w:eastAsia="ＭＳ 明朝" w:hAnsi="ＭＳ 明朝" w:cs="Times New Roman (本文のフォント - コンプレ" w:hint="eastAsia"/>
          <w:color w:val="000000" w:themeColor="text1"/>
        </w:rPr>
        <w:t>ただ</w:t>
      </w:r>
      <w:r w:rsidR="006730D6">
        <w:rPr>
          <w:rFonts w:ascii="ＭＳ 明朝" w:eastAsia="ＭＳ 明朝" w:hAnsi="ＭＳ 明朝" w:cs="Times New Roman (本文のフォント - コンプレ" w:hint="eastAsia"/>
          <w:color w:val="000000" w:themeColor="text1"/>
        </w:rPr>
        <w:t>し</w:t>
      </w:r>
      <w:r w:rsidR="00894B50">
        <w:rPr>
          <w:rFonts w:ascii="ＭＳ 明朝" w:eastAsia="ＭＳ 明朝" w:hAnsi="ＭＳ 明朝" w:cs="Times New Roman (本文のフォント - コンプレ" w:hint="eastAsia"/>
          <w:color w:val="000000" w:themeColor="text1"/>
        </w:rPr>
        <w:t>、</w:t>
      </w:r>
      <w:r w:rsidRPr="00875B08">
        <w:rPr>
          <w:rFonts w:ascii="ＭＳ 明朝" w:eastAsia="ＭＳ 明朝" w:hAnsi="ＭＳ 明朝" w:cs="Times New Roman (本文のフォント - コンプレ" w:hint="eastAsia"/>
          <w:color w:val="000000" w:themeColor="text1"/>
        </w:rPr>
        <w:t>本契約は、</w:t>
      </w:r>
      <w:r w:rsidR="00894B50">
        <w:rPr>
          <w:rFonts w:ascii="ＭＳ 明朝" w:eastAsia="ＭＳ 明朝" w:hAnsi="ＭＳ 明朝" w:cs="Times New Roman (本文のフォント - コンプレ" w:hint="eastAsia"/>
          <w:color w:val="000000" w:themeColor="text1"/>
        </w:rPr>
        <w:t>期間</w:t>
      </w:r>
      <w:r w:rsidRPr="00875B08">
        <w:rPr>
          <w:rFonts w:ascii="ＭＳ 明朝" w:eastAsia="ＭＳ 明朝" w:hAnsi="ＭＳ 明朝" w:cs="Times New Roman (本文のフォント - コンプレ" w:hint="eastAsia"/>
          <w:color w:val="000000" w:themeColor="text1"/>
        </w:rPr>
        <w:t>満了</w:t>
      </w:r>
      <w:r w:rsidR="00894B50">
        <w:rPr>
          <w:rFonts w:ascii="ＭＳ 明朝" w:eastAsia="ＭＳ 明朝" w:hAnsi="ＭＳ 明朝" w:cs="Times New Roman (本文のフォント - コンプレ" w:hint="eastAsia"/>
          <w:color w:val="000000" w:themeColor="text1"/>
        </w:rPr>
        <w:t>の</w:t>
      </w:r>
      <w:r w:rsidR="006B0E3C" w:rsidRPr="00875B08">
        <w:rPr>
          <w:rFonts w:ascii="ＭＳ 明朝" w:eastAsia="ＭＳ 明朝" w:hAnsi="ＭＳ 明朝" w:cs="Times New Roman (本文のフォント - コンプレ"/>
          <w:color w:val="000000" w:themeColor="text1"/>
        </w:rPr>
        <w:t>60</w:t>
      </w:r>
      <w:r w:rsidRPr="00875B08">
        <w:rPr>
          <w:rFonts w:ascii="ＭＳ 明朝" w:eastAsia="ＭＳ 明朝" w:hAnsi="ＭＳ 明朝" w:cs="Times New Roman (本文のフォント - コンプレ" w:hint="eastAsia"/>
          <w:color w:val="000000" w:themeColor="text1"/>
        </w:rPr>
        <w:t>日前までに</w:t>
      </w:r>
      <w:r w:rsidR="00894B50">
        <w:rPr>
          <w:rFonts w:ascii="ＭＳ 明朝" w:eastAsia="ＭＳ 明朝" w:hAnsi="ＭＳ 明朝" w:cs="Times New Roman (本文のフォント - コンプレ" w:hint="eastAsia"/>
          <w:color w:val="000000" w:themeColor="text1"/>
        </w:rPr>
        <w:t>、</w:t>
      </w:r>
      <w:r w:rsidRPr="00875B08">
        <w:rPr>
          <w:rFonts w:ascii="ＭＳ 明朝" w:eastAsia="ＭＳ 明朝" w:hAnsi="ＭＳ 明朝" w:cs="Times New Roman (本文のフォント - コンプレ" w:hint="eastAsia"/>
          <w:color w:val="000000" w:themeColor="text1"/>
        </w:rPr>
        <w:t>いずれかの当事者が更新しない旨を書面</w:t>
      </w:r>
      <w:r w:rsidR="00894B50">
        <w:rPr>
          <w:rFonts w:ascii="ＭＳ 明朝" w:eastAsia="ＭＳ 明朝" w:hAnsi="ＭＳ 明朝" w:cs="Times New Roman (本文のフォント - コンプレ" w:hint="eastAsia"/>
          <w:color w:val="000000" w:themeColor="text1"/>
        </w:rPr>
        <w:t>等</w:t>
      </w:r>
      <w:r w:rsidRPr="00875B08">
        <w:rPr>
          <w:rFonts w:ascii="ＭＳ 明朝" w:eastAsia="ＭＳ 明朝" w:hAnsi="ＭＳ 明朝" w:cs="Times New Roman (本文のフォント - コンプレ" w:hint="eastAsia"/>
          <w:color w:val="000000" w:themeColor="text1"/>
        </w:rPr>
        <w:t>で通知しない限り、同条件で</w:t>
      </w:r>
      <w:r w:rsidR="00511B87" w:rsidRPr="00875B08">
        <w:rPr>
          <w:rFonts w:ascii="ＭＳ 明朝" w:eastAsia="ＭＳ 明朝" w:hAnsi="ＭＳ 明朝" w:cs="Times New Roman (本文のフォント - コンプレ" w:hint="eastAsia"/>
          <w:color w:val="000000" w:themeColor="text1"/>
        </w:rPr>
        <w:t>さらに</w:t>
      </w:r>
      <w:r w:rsidR="00511B87" w:rsidRPr="00875B08">
        <w:rPr>
          <w:rFonts w:ascii="ＭＳ 明朝" w:eastAsia="ＭＳ 明朝" w:hAnsi="ＭＳ 明朝" w:cs="Times New Roman (本文のフォント - コンプレ"/>
          <w:color w:val="000000" w:themeColor="text1"/>
        </w:rPr>
        <w:t>1</w:t>
      </w:r>
      <w:r w:rsidR="00511B87" w:rsidRPr="00875B08">
        <w:rPr>
          <w:rFonts w:ascii="ＭＳ 明朝" w:eastAsia="ＭＳ 明朝" w:hAnsi="ＭＳ 明朝" w:cs="Times New Roman (本文のフォント - コンプレ" w:hint="eastAsia"/>
          <w:color w:val="000000" w:themeColor="text1"/>
        </w:rPr>
        <w:t>年間</w:t>
      </w:r>
      <w:r w:rsidRPr="00875B08">
        <w:rPr>
          <w:rFonts w:ascii="ＭＳ 明朝" w:eastAsia="ＭＳ 明朝" w:hAnsi="ＭＳ 明朝" w:cs="Times New Roman (本文のフォント - コンプレ" w:hint="eastAsia"/>
          <w:color w:val="000000" w:themeColor="text1"/>
        </w:rPr>
        <w:t>自動的に更新される</w:t>
      </w:r>
      <w:r w:rsidR="00511B87">
        <w:rPr>
          <w:rFonts w:ascii="ＭＳ 明朝" w:eastAsia="ＭＳ 明朝" w:hAnsi="ＭＳ 明朝" w:cs="Times New Roman (本文のフォント - コンプレ" w:hint="eastAsia"/>
          <w:color w:val="000000" w:themeColor="text1"/>
        </w:rPr>
        <w:t>ものとし、その後も同様とする</w:t>
      </w:r>
      <w:r w:rsidRPr="00875B08">
        <w:rPr>
          <w:rFonts w:ascii="ＭＳ 明朝" w:eastAsia="ＭＳ 明朝" w:hAnsi="ＭＳ 明朝" w:cs="Times New Roman (本文のフォント - コンプレ" w:hint="eastAsia"/>
          <w:color w:val="000000" w:themeColor="text1"/>
        </w:rPr>
        <w:t>。</w:t>
      </w:r>
    </w:p>
    <w:p w14:paraId="445D9BAF" w14:textId="4700BF45" w:rsidR="008A10EE" w:rsidRPr="00875B08" w:rsidRDefault="006B0E3C"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color w:val="000000" w:themeColor="text1"/>
        </w:rPr>
        <w:t>2</w:t>
      </w:r>
      <w:r w:rsidR="008A10EE" w:rsidRPr="00875B08">
        <w:rPr>
          <w:rFonts w:ascii="ＭＳ 明朝" w:eastAsia="ＭＳ 明朝" w:hAnsi="ＭＳ 明朝" w:cs="Times New Roman (本文のフォント - コンプレ" w:hint="eastAsia"/>
          <w:color w:val="000000" w:themeColor="text1"/>
        </w:rPr>
        <w:t xml:space="preserve">　乙は、本研究が技術的に見て成功する可能性が低いと合理的に判断されまたは事業環境が変化し本研究の事業化が困難であると合理的に判断される等の合理的理由がない限り、前項に定める更新を拒絶することができない。</w:t>
      </w:r>
    </w:p>
    <w:p w14:paraId="518BE213" w14:textId="77777777" w:rsidR="003016A5" w:rsidRPr="00875B08" w:rsidRDefault="003016A5" w:rsidP="006B2149">
      <w:pPr>
        <w:ind w:left="241" w:hangingChars="100" w:hanging="241"/>
        <w:rPr>
          <w:rFonts w:ascii="ＭＳ Ｐゴシック" w:eastAsia="ＭＳ Ｐゴシック" w:hAnsi="ＭＳ Ｐゴシック"/>
          <w:b/>
          <w:bCs/>
          <w:color w:val="000000" w:themeColor="text1"/>
        </w:rPr>
      </w:pPr>
    </w:p>
    <w:p w14:paraId="6BC93FC6" w14:textId="4C50C60F" w:rsidR="008A10EE" w:rsidRPr="00875B08" w:rsidRDefault="008A10EE" w:rsidP="006B2149">
      <w:pPr>
        <w:ind w:left="240" w:hangingChars="100" w:hanging="240"/>
        <w:rPr>
          <w:rFonts w:ascii="ＭＳ 明朝" w:eastAsia="ＭＳ 明朝" w:hAnsi="ＭＳ 明朝"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第</w:t>
      </w:r>
      <w:r w:rsidR="006B0E3C" w:rsidRPr="006B2149">
        <w:rPr>
          <w:rFonts w:ascii="ＭＳ Ｐゴシック" w:eastAsia="ＭＳ Ｐゴシック" w:hAnsi="ＭＳ Ｐゴシック" w:cs="Times New Roman (本文のフォント - コンプレ"/>
          <w:color w:val="000000" w:themeColor="text1"/>
        </w:rPr>
        <w:t>1</w:t>
      </w:r>
      <w:r w:rsidR="00A03B1D" w:rsidRPr="006B2149">
        <w:rPr>
          <w:rFonts w:ascii="ＭＳ Ｐゴシック" w:eastAsia="ＭＳ Ｐゴシック" w:hAnsi="ＭＳ Ｐゴシック" w:cs="Times New Roman (本文のフォント - コンプレ" w:hint="eastAsia"/>
          <w:color w:val="000000" w:themeColor="text1"/>
        </w:rPr>
        <w:t>9</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（存続条項）</w:t>
      </w:r>
      <w:r w:rsidR="006B2149" w:rsidRPr="006B2149">
        <w:rPr>
          <w:rFonts w:ascii="ＭＳ Ｐゴシック" w:eastAsia="ＭＳ Ｐゴシック" w:hAnsi="ＭＳ Ｐゴシック" w:cs="Times New Roman (本文のフォント - コンプレ"/>
          <w:color w:val="000000" w:themeColor="text1"/>
        </w:rPr>
        <w:br/>
      </w:r>
      <w:r w:rsidRPr="00875B08">
        <w:rPr>
          <w:rFonts w:ascii="ＭＳ 明朝" w:eastAsia="ＭＳ 明朝" w:hAnsi="ＭＳ 明朝" w:cs="Times New Roman (本文のフォント - コンプレ" w:hint="eastAsia"/>
          <w:color w:val="000000" w:themeColor="text1"/>
        </w:rPr>
        <w:lastRenderedPageBreak/>
        <w:t xml:space="preserve">　</w:t>
      </w:r>
      <w:bookmarkStart w:id="6" w:name="_Hlk43934619"/>
      <w:r w:rsidRPr="00875B08">
        <w:rPr>
          <w:rFonts w:ascii="ＭＳ 明朝" w:eastAsia="ＭＳ 明朝" w:hAnsi="ＭＳ 明朝" w:cs="Times New Roman (本文のフォント - コンプレ" w:hint="eastAsia"/>
          <w:color w:val="000000" w:themeColor="text1"/>
        </w:rPr>
        <w:t>本契約が期間満了または解除により終了した場合であっても</w:t>
      </w:r>
      <w:bookmarkEnd w:id="6"/>
      <w:r w:rsidRPr="00875B08">
        <w:rPr>
          <w:rFonts w:ascii="ＭＳ 明朝" w:eastAsia="ＭＳ 明朝" w:hAnsi="ＭＳ 明朝" w:cs="Times New Roman (本文のフォント - コンプレ" w:hint="eastAsia"/>
          <w:color w:val="000000" w:themeColor="text1"/>
        </w:rPr>
        <w:t>第</w:t>
      </w:r>
      <w:r w:rsidR="00365AD3">
        <w:rPr>
          <w:rFonts w:ascii="ＭＳ 明朝" w:eastAsia="ＭＳ 明朝" w:hAnsi="ＭＳ 明朝" w:cs="Times New Roman (本文のフォント - コンプレ" w:hint="eastAsia"/>
          <w:color w:val="000000" w:themeColor="text1"/>
        </w:rPr>
        <w:t>7</w:t>
      </w:r>
      <w:r w:rsidRPr="00875B08">
        <w:rPr>
          <w:rFonts w:ascii="ＭＳ 明朝" w:eastAsia="ＭＳ 明朝" w:hAnsi="ＭＳ 明朝" w:cs="Times New Roman (本文のフォント - コンプレ" w:hint="eastAsia"/>
          <w:color w:val="000000" w:themeColor="text1"/>
        </w:rPr>
        <w:t>条（知的財産権の帰属</w:t>
      </w:r>
      <w:r w:rsidR="002F4F11" w:rsidRPr="00875B08">
        <w:rPr>
          <w:rFonts w:ascii="ＭＳ 明朝" w:eastAsia="ＭＳ 明朝" w:hAnsi="ＭＳ 明朝" w:cs="Times New Roman (本文のフォント - コンプレ" w:hint="eastAsia"/>
          <w:color w:val="000000" w:themeColor="text1"/>
        </w:rPr>
        <w:t>および</w:t>
      </w:r>
      <w:r w:rsidRPr="00875B08">
        <w:rPr>
          <w:rFonts w:ascii="ＭＳ 明朝" w:eastAsia="ＭＳ 明朝" w:hAnsi="ＭＳ 明朝" w:cs="Times New Roman (本文のフォント - コンプレ" w:hint="eastAsia"/>
          <w:color w:val="000000" w:themeColor="text1"/>
        </w:rPr>
        <w:t>成果物の利用）</w:t>
      </w:r>
      <w:r w:rsidR="005441CF">
        <w:rPr>
          <w:rFonts w:ascii="ＭＳ 明朝" w:eastAsia="ＭＳ 明朝" w:hAnsi="ＭＳ 明朝" w:cs="Times New Roman (本文のフォント - コンプレ" w:hint="eastAsia"/>
          <w:color w:val="000000" w:themeColor="text1"/>
        </w:rPr>
        <w:t>1項、7項、8項、11項ないし13項、第8条（ライセンスの不返還）</w:t>
      </w:r>
      <w:r w:rsidRPr="00875B08">
        <w:rPr>
          <w:rFonts w:ascii="ＭＳ 明朝" w:eastAsia="ＭＳ 明朝" w:hAnsi="ＭＳ 明朝" w:cs="Times New Roman (本文のフォント - コンプレ" w:hint="eastAsia"/>
          <w:color w:val="000000" w:themeColor="text1"/>
        </w:rPr>
        <w:t>ないし第</w:t>
      </w:r>
      <w:r w:rsidR="005441CF">
        <w:rPr>
          <w:rFonts w:ascii="ＭＳ 明朝" w:eastAsia="ＭＳ 明朝" w:hAnsi="ＭＳ 明朝" w:cs="Times New Roman (本文のフォント - コンプレ" w:hint="eastAsia"/>
          <w:color w:val="000000" w:themeColor="text1"/>
        </w:rPr>
        <w:t>10</w:t>
      </w:r>
      <w:r w:rsidRPr="00875B08">
        <w:rPr>
          <w:rFonts w:ascii="ＭＳ 明朝" w:eastAsia="ＭＳ 明朝" w:hAnsi="ＭＳ 明朝" w:cs="Times New Roman (本文のフォント - コンプレ" w:hint="eastAsia"/>
          <w:color w:val="000000" w:themeColor="text1"/>
        </w:rPr>
        <w:t>条（</w:t>
      </w:r>
      <w:r w:rsidR="005441CF">
        <w:rPr>
          <w:rFonts w:ascii="ＭＳ 明朝" w:eastAsia="ＭＳ 明朝" w:hAnsi="ＭＳ 明朝" w:cs="Times New Roman (本文のフォント - コンプレ" w:hint="eastAsia"/>
          <w:color w:val="000000" w:themeColor="text1"/>
        </w:rPr>
        <w:t>研究成果に対する対価</w:t>
      </w:r>
      <w:r w:rsidRPr="00875B08">
        <w:rPr>
          <w:rFonts w:ascii="ＭＳ 明朝" w:eastAsia="ＭＳ 明朝" w:hAnsi="ＭＳ 明朝" w:cs="Times New Roman (本文のフォント - コンプレ" w:hint="eastAsia"/>
          <w:color w:val="000000" w:themeColor="text1"/>
        </w:rPr>
        <w:t>）、第</w:t>
      </w:r>
      <w:r w:rsidR="006B0E3C" w:rsidRPr="00875B08">
        <w:rPr>
          <w:rFonts w:ascii="ＭＳ 明朝" w:eastAsia="ＭＳ 明朝" w:hAnsi="ＭＳ 明朝" w:cs="Times New Roman (本文のフォント - コンプレ"/>
          <w:color w:val="000000" w:themeColor="text1"/>
        </w:rPr>
        <w:t>1</w:t>
      </w:r>
      <w:r w:rsidR="00A03B1D">
        <w:rPr>
          <w:rFonts w:ascii="ＭＳ 明朝" w:eastAsia="ＭＳ 明朝" w:hAnsi="ＭＳ 明朝" w:cs="Times New Roman (本文のフォント - コンプレ" w:hint="eastAsia"/>
          <w:color w:val="000000" w:themeColor="text1"/>
        </w:rPr>
        <w:t>5</w:t>
      </w:r>
      <w:r w:rsidRPr="00875B08">
        <w:rPr>
          <w:rFonts w:ascii="ＭＳ 明朝" w:eastAsia="ＭＳ 明朝" w:hAnsi="ＭＳ 明朝" w:cs="Times New Roman (本文のフォント - コンプレ" w:hint="eastAsia"/>
          <w:color w:val="000000" w:themeColor="text1"/>
        </w:rPr>
        <w:t>条（第三者との間の紛争）、</w:t>
      </w:r>
      <w:r w:rsidR="00123803">
        <w:rPr>
          <w:rFonts w:ascii="ＭＳ 明朝" w:eastAsia="ＭＳ 明朝" w:hAnsi="ＭＳ 明朝" w:cs="Times New Roman (本文のフォント - コンプレ" w:hint="eastAsia"/>
          <w:color w:val="000000" w:themeColor="text1"/>
        </w:rPr>
        <w:t>本条、</w:t>
      </w:r>
      <w:r w:rsidR="007F1CCA">
        <w:rPr>
          <w:rFonts w:ascii="ＭＳ 明朝" w:eastAsia="ＭＳ 明朝" w:hAnsi="ＭＳ 明朝" w:cs="Times New Roman (本文のフォント - コンプレ" w:hint="eastAsia"/>
          <w:color w:val="000000" w:themeColor="text1"/>
        </w:rPr>
        <w:t>第</w:t>
      </w:r>
      <w:r w:rsidR="008661AF">
        <w:rPr>
          <w:rFonts w:ascii="ＭＳ 明朝" w:eastAsia="ＭＳ 明朝" w:hAnsi="ＭＳ 明朝" w:cs="Times New Roman (本文のフォント - コンプレ" w:hint="eastAsia"/>
          <w:color w:val="000000" w:themeColor="text1"/>
        </w:rPr>
        <w:t>20</w:t>
      </w:r>
      <w:r w:rsidRPr="00875B08">
        <w:rPr>
          <w:rFonts w:ascii="ＭＳ 明朝" w:eastAsia="ＭＳ 明朝" w:hAnsi="ＭＳ 明朝" w:cs="Times New Roman (本文のフォント - コンプレ" w:hint="eastAsia"/>
          <w:color w:val="000000" w:themeColor="text1"/>
        </w:rPr>
        <w:t>条（損害賠償</w:t>
      </w:r>
      <w:r w:rsidR="008661AF">
        <w:rPr>
          <w:rFonts w:ascii="ＭＳ 明朝" w:eastAsia="ＭＳ 明朝" w:hAnsi="ＭＳ 明朝" w:cs="Times New Roman (本文のフォント - コンプレ" w:hint="eastAsia"/>
          <w:color w:val="000000" w:themeColor="text1"/>
        </w:rPr>
        <w:t>・差止め</w:t>
      </w:r>
      <w:r w:rsidRPr="00875B08">
        <w:rPr>
          <w:rFonts w:ascii="ＭＳ 明朝" w:eastAsia="ＭＳ 明朝" w:hAnsi="ＭＳ 明朝" w:cs="Times New Roman (本文のフォント - コンプレ" w:hint="eastAsia"/>
          <w:color w:val="000000" w:themeColor="text1"/>
        </w:rPr>
        <w:t>）</w:t>
      </w:r>
      <w:r w:rsidR="008661AF">
        <w:rPr>
          <w:rFonts w:ascii="ＭＳ 明朝" w:eastAsia="ＭＳ 明朝" w:hAnsi="ＭＳ 明朝" w:cs="Times New Roman (本文のフォント - コンプレ" w:hint="eastAsia"/>
          <w:color w:val="000000" w:themeColor="text1"/>
        </w:rPr>
        <w:t>、</w:t>
      </w:r>
      <w:r w:rsidRPr="00875B08">
        <w:rPr>
          <w:rFonts w:ascii="ＭＳ 明朝" w:eastAsia="ＭＳ 明朝" w:hAnsi="ＭＳ 明朝" w:cs="Times New Roman (本文のフォント - コンプレ" w:hint="eastAsia"/>
          <w:color w:val="000000" w:themeColor="text1"/>
        </w:rPr>
        <w:t>第</w:t>
      </w:r>
      <w:r w:rsidR="00596BBC" w:rsidRPr="00875B08">
        <w:rPr>
          <w:rFonts w:ascii="ＭＳ 明朝" w:eastAsia="ＭＳ 明朝" w:hAnsi="ＭＳ 明朝" w:cs="Times New Roman (本文のフォント - コンプレ" w:hint="eastAsia"/>
          <w:color w:val="000000" w:themeColor="text1"/>
        </w:rPr>
        <w:t>2</w:t>
      </w:r>
      <w:r w:rsidR="008661AF">
        <w:rPr>
          <w:rFonts w:ascii="ＭＳ 明朝" w:eastAsia="ＭＳ 明朝" w:hAnsi="ＭＳ 明朝" w:cs="Times New Roman (本文のフォント - コンプレ" w:hint="eastAsia"/>
          <w:color w:val="000000" w:themeColor="text1"/>
        </w:rPr>
        <w:t>2</w:t>
      </w:r>
      <w:r w:rsidRPr="00875B08">
        <w:rPr>
          <w:rFonts w:ascii="ＭＳ 明朝" w:eastAsia="ＭＳ 明朝" w:hAnsi="ＭＳ 明朝" w:cs="Times New Roman (本文のフォント - コンプレ" w:hint="eastAsia"/>
          <w:color w:val="000000" w:themeColor="text1"/>
        </w:rPr>
        <w:t>条（準拠法）</w:t>
      </w:r>
      <w:r w:rsidR="00123803">
        <w:rPr>
          <w:rFonts w:ascii="ＭＳ 明朝" w:eastAsia="ＭＳ 明朝" w:hAnsi="ＭＳ 明朝" w:cs="Times New Roman (本文のフォント - コンプレ" w:hint="eastAsia"/>
          <w:color w:val="000000" w:themeColor="text1"/>
        </w:rPr>
        <w:t>ないし</w:t>
      </w:r>
      <w:r w:rsidRPr="00875B08">
        <w:rPr>
          <w:rFonts w:ascii="ＭＳ 明朝" w:eastAsia="ＭＳ 明朝" w:hAnsi="ＭＳ 明朝" w:cs="Times New Roman (本文のフォント - コンプレ" w:hint="eastAsia"/>
          <w:color w:val="000000" w:themeColor="text1"/>
        </w:rPr>
        <w:t>第</w:t>
      </w:r>
      <w:r w:rsidR="006B0E3C" w:rsidRPr="00875B08">
        <w:rPr>
          <w:rFonts w:ascii="ＭＳ 明朝" w:eastAsia="ＭＳ 明朝" w:hAnsi="ＭＳ 明朝" w:cs="Times New Roman (本文のフォント - コンプレ"/>
          <w:color w:val="000000" w:themeColor="text1"/>
        </w:rPr>
        <w:t>2</w:t>
      </w:r>
      <w:r w:rsidR="008661AF">
        <w:rPr>
          <w:rFonts w:ascii="ＭＳ 明朝" w:eastAsia="ＭＳ 明朝" w:hAnsi="ＭＳ 明朝" w:cs="Times New Roman (本文のフォント - コンプレ" w:hint="eastAsia"/>
          <w:color w:val="000000" w:themeColor="text1"/>
        </w:rPr>
        <w:t>4</w:t>
      </w:r>
      <w:r w:rsidRPr="00875B08">
        <w:rPr>
          <w:rFonts w:ascii="ＭＳ 明朝" w:eastAsia="ＭＳ 明朝" w:hAnsi="ＭＳ 明朝" w:cs="Times New Roman (本文のフォント - コンプレ" w:hint="eastAsia"/>
          <w:color w:val="000000" w:themeColor="text1"/>
        </w:rPr>
        <w:t>条（協議解決）</w:t>
      </w:r>
      <w:bookmarkStart w:id="7" w:name="_Hlk43934632"/>
      <w:r w:rsidRPr="00875B08">
        <w:rPr>
          <w:rFonts w:ascii="ＭＳ 明朝" w:eastAsia="ＭＳ 明朝" w:hAnsi="ＭＳ 明朝" w:cs="Times New Roman (本文のフォント - コンプレ" w:hint="eastAsia"/>
          <w:color w:val="000000" w:themeColor="text1"/>
        </w:rPr>
        <w:t>の定めは有効に存続する。</w:t>
      </w:r>
      <w:bookmarkEnd w:id="7"/>
    </w:p>
    <w:p w14:paraId="447914D2" w14:textId="77777777" w:rsidR="001F0C17" w:rsidRPr="00875B08" w:rsidRDefault="001F0C17" w:rsidP="006B2149">
      <w:pPr>
        <w:pStyle w:val="a0"/>
        <w:tabs>
          <w:tab w:val="left" w:pos="3472"/>
        </w:tabs>
        <w:ind w:leftChars="0" w:left="420" w:firstLine="0"/>
        <w:rPr>
          <w:rFonts w:ascii="ＭＳ Ｐゴシック" w:eastAsia="ＭＳ Ｐゴシック" w:hAnsi="ＭＳ Ｐゴシック"/>
          <w:b/>
          <w:bCs/>
          <w:color w:val="000000" w:themeColor="text1"/>
        </w:rPr>
      </w:pPr>
    </w:p>
    <w:p w14:paraId="04E3F3D5" w14:textId="7B36B7EE" w:rsidR="00871A53" w:rsidRPr="00871A53" w:rsidRDefault="008A10EE" w:rsidP="006B2149">
      <w:pPr>
        <w:ind w:left="240" w:hangingChars="100" w:hanging="240"/>
        <w:rPr>
          <w:rFonts w:ascii="ＭＳ 明朝" w:eastAsia="ＭＳ 明朝" w:hAnsi="ＭＳ 明朝"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第</w:t>
      </w:r>
      <w:r w:rsidR="008661AF" w:rsidRPr="006B2149">
        <w:rPr>
          <w:rFonts w:ascii="ＭＳ Ｐゴシック" w:eastAsia="ＭＳ Ｐゴシック" w:hAnsi="ＭＳ Ｐゴシック" w:cs="Times New Roman (本文のフォント - コンプレ" w:hint="eastAsia"/>
          <w:color w:val="000000" w:themeColor="text1"/>
        </w:rPr>
        <w:t>20</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（損害賠償・差止め）</w:t>
      </w:r>
      <w:r w:rsidR="006B2149" w:rsidRPr="006B2149">
        <w:rPr>
          <w:rFonts w:ascii="ＭＳ Ｐゴシック" w:eastAsia="ＭＳ Ｐゴシック" w:hAnsi="ＭＳ Ｐゴシック" w:cs="Times New Roman (本文のフォント - コンプレ"/>
          <w:color w:val="000000" w:themeColor="text1"/>
        </w:rPr>
        <w:br/>
      </w:r>
      <w:r w:rsidRPr="00875B08">
        <w:rPr>
          <w:rFonts w:ascii="ＭＳ 明朝" w:eastAsia="ＭＳ 明朝" w:hAnsi="ＭＳ 明朝" w:cs="Times New Roman (本文のフォント - コンプレ" w:hint="eastAsia"/>
          <w:color w:val="000000" w:themeColor="text1"/>
        </w:rPr>
        <w:t xml:space="preserve">　</w:t>
      </w:r>
      <w:r w:rsidR="00871A53" w:rsidRPr="00871A53">
        <w:rPr>
          <w:rFonts w:ascii="ＭＳ 明朝" w:eastAsia="ＭＳ 明朝" w:hAnsi="ＭＳ 明朝" w:cs="Times New Roman (本文のフォント - コンプレ" w:hint="eastAsia"/>
          <w:color w:val="000000" w:themeColor="text1"/>
        </w:rPr>
        <w:t>本契約に違反して相手方に損害（合理的な範囲の弁護士費用を含む。）を与えたときは、相手方に対して当該損害を賠償する責任を負う。</w:t>
      </w:r>
    </w:p>
    <w:p w14:paraId="3125C331" w14:textId="52A5256F" w:rsidR="008A10EE" w:rsidRPr="00875B08" w:rsidRDefault="00871A53" w:rsidP="006B2149">
      <w:pPr>
        <w:ind w:left="240" w:hangingChars="100" w:hanging="240"/>
        <w:rPr>
          <w:rFonts w:ascii="ＭＳ 明朝" w:eastAsia="ＭＳ 明朝" w:hAnsi="ＭＳ 明朝" w:cs="Times New Roman (本文のフォント - コンプレ"/>
          <w:color w:val="000000" w:themeColor="text1"/>
        </w:rPr>
      </w:pPr>
      <w:r w:rsidRPr="00871A53">
        <w:rPr>
          <w:rFonts w:ascii="ＭＳ 明朝" w:eastAsia="ＭＳ 明朝" w:hAnsi="ＭＳ 明朝" w:cs="Times New Roman (本文のフォント - コンプレ"/>
          <w:color w:val="000000" w:themeColor="text1"/>
        </w:rPr>
        <w:t>2　甲および乙は、相手方が、本契約に違反しまたは違反するおそれがある場合には、相手方に対し、その差止め、損害の予防および信用回復措置を請求することができる</w:t>
      </w:r>
      <w:r w:rsidR="008A10EE" w:rsidRPr="00875B08">
        <w:rPr>
          <w:rFonts w:ascii="ＭＳ 明朝" w:eastAsia="ＭＳ 明朝" w:hAnsi="ＭＳ 明朝" w:cs="Times New Roman (本文のフォント - コンプレ" w:hint="eastAsia"/>
          <w:color w:val="000000" w:themeColor="text1"/>
        </w:rPr>
        <w:t>。</w:t>
      </w:r>
    </w:p>
    <w:p w14:paraId="16595E9A" w14:textId="77777777" w:rsidR="006A0FC7" w:rsidRPr="00875B08" w:rsidRDefault="006A0FC7" w:rsidP="006B2149">
      <w:pPr>
        <w:ind w:left="241" w:hangingChars="100" w:hanging="241"/>
        <w:rPr>
          <w:rFonts w:ascii="ＭＳ Ｐゴシック" w:eastAsia="ＭＳ Ｐゴシック" w:hAnsi="ＭＳ Ｐゴシック"/>
          <w:b/>
          <w:bCs/>
          <w:color w:val="000000" w:themeColor="text1"/>
        </w:rPr>
      </w:pPr>
    </w:p>
    <w:p w14:paraId="04C26160" w14:textId="7B837375" w:rsidR="008A10EE" w:rsidRPr="00875B08" w:rsidRDefault="008A10EE" w:rsidP="006B2149">
      <w:pPr>
        <w:ind w:left="240" w:hangingChars="100" w:hanging="240"/>
        <w:rPr>
          <w:rFonts w:ascii="ＭＳ 明朝" w:eastAsia="ＭＳ 明朝" w:hAnsi="ＭＳ 明朝"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第</w:t>
      </w:r>
      <w:r w:rsidR="00E95EEB" w:rsidRPr="006B2149">
        <w:rPr>
          <w:rFonts w:ascii="ＭＳ Ｐゴシック" w:eastAsia="ＭＳ Ｐゴシック" w:hAnsi="ＭＳ Ｐゴシック" w:cs="Times New Roman (本文のフォント - コンプレ"/>
          <w:color w:val="000000" w:themeColor="text1"/>
        </w:rPr>
        <w:t>2</w:t>
      </w:r>
      <w:r w:rsidR="008661AF" w:rsidRPr="006B2149">
        <w:rPr>
          <w:rFonts w:ascii="ＭＳ Ｐゴシック" w:eastAsia="ＭＳ Ｐゴシック" w:hAnsi="ＭＳ Ｐゴシック" w:cs="Times New Roman (本文のフォント - コンプレ"/>
          <w:color w:val="000000" w:themeColor="text1"/>
        </w:rPr>
        <w:t>1</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（通知）</w:t>
      </w:r>
      <w:r w:rsidR="006B2149" w:rsidRPr="006B2149">
        <w:rPr>
          <w:rFonts w:ascii="ＭＳ Ｐゴシック" w:eastAsia="ＭＳ Ｐゴシック" w:hAnsi="ＭＳ Ｐゴシック" w:cs="Times New Roman (本文のフォント - コンプレ"/>
          <w:color w:val="000000" w:themeColor="text1"/>
        </w:rPr>
        <w:br/>
      </w:r>
      <w:r w:rsidRPr="00875B08">
        <w:rPr>
          <w:rFonts w:ascii="ＭＳ 明朝" w:eastAsia="ＭＳ 明朝" w:hAnsi="ＭＳ 明朝" w:cs="Times New Roman (本文のフォント - コンプレ" w:hint="eastAsia"/>
          <w:color w:val="000000" w:themeColor="text1"/>
        </w:rPr>
        <w:t xml:space="preserve">　本契約に基づく他の当事者に対する通知は、本契約に別段の規定がない限り、</w:t>
      </w:r>
      <w:r w:rsidR="00D10F80">
        <w:rPr>
          <w:rFonts w:ascii="ＭＳ 明朝" w:eastAsia="ＭＳ 明朝" w:hAnsi="ＭＳ 明朝" w:cs="Times New Roman (本文のフォント - コンプレ" w:hint="eastAsia"/>
          <w:color w:val="000000" w:themeColor="text1"/>
        </w:rPr>
        <w:t>全て</w:t>
      </w:r>
      <w:r w:rsidRPr="00875B08">
        <w:rPr>
          <w:rFonts w:ascii="ＭＳ 明朝" w:eastAsia="ＭＳ 明朝" w:hAnsi="ＭＳ 明朝" w:cs="Times New Roman (本文のフォント - コンプレ" w:hint="eastAsia"/>
          <w:color w:val="000000" w:themeColor="text1"/>
        </w:rPr>
        <w:t>、他方当事者に書面または各種記録媒体（半導体記録媒体、光記録媒体および磁気記録媒体を含むが、これらに限らない。）を直接交付し、郵便を送付しまたは他方当事者が予め了承する電子メールもしくはメッセージングアプリを利用して電磁的記録を送信することにより行う。</w:t>
      </w:r>
    </w:p>
    <w:p w14:paraId="0E1BC320" w14:textId="77777777" w:rsidR="009615FA" w:rsidRPr="00211915" w:rsidRDefault="009615FA" w:rsidP="006B2149">
      <w:pPr>
        <w:widowControl/>
        <w:jc w:val="left"/>
        <w:rPr>
          <w:rFonts w:ascii="ＭＳ 明朝" w:hAnsi="ＭＳ 明朝"/>
        </w:rPr>
      </w:pPr>
    </w:p>
    <w:p w14:paraId="19BB2D1A" w14:textId="5B45072A" w:rsidR="009615FA" w:rsidRPr="009615FA" w:rsidRDefault="009615FA" w:rsidP="006B2149">
      <w:pPr>
        <w:ind w:left="240" w:hangingChars="100" w:hanging="240"/>
        <w:rPr>
          <w:rFonts w:ascii="ＭＳ 明朝" w:eastAsia="ＭＳ 明朝" w:hAnsi="ＭＳ 明朝" w:cs="Times New Roman (本文のフォント - コンプレ"/>
          <w:color w:val="000000" w:themeColor="text1"/>
        </w:rPr>
      </w:pPr>
      <w:bookmarkStart w:id="8" w:name="_Hlk96608348"/>
      <w:r w:rsidRPr="006B2149">
        <w:rPr>
          <w:rFonts w:ascii="ＭＳ Ｐゴシック" w:eastAsia="ＭＳ Ｐゴシック" w:hAnsi="ＭＳ Ｐゴシック" w:cs="Times New Roman (本文のフォント - コンプレ" w:hint="eastAsia"/>
          <w:color w:val="000000" w:themeColor="text1"/>
        </w:rPr>
        <w:t>第</w:t>
      </w:r>
      <w:r w:rsidR="00DD1CA6" w:rsidRPr="006B2149">
        <w:rPr>
          <w:rFonts w:ascii="ＭＳ Ｐゴシック" w:eastAsia="ＭＳ Ｐゴシック" w:hAnsi="ＭＳ Ｐゴシック" w:cs="Times New Roman (本文のフォント - コンプレ" w:hint="eastAsia"/>
          <w:color w:val="000000" w:themeColor="text1"/>
        </w:rPr>
        <w:t>2</w:t>
      </w:r>
      <w:r w:rsidR="008661AF" w:rsidRPr="006B2149">
        <w:rPr>
          <w:rFonts w:ascii="ＭＳ Ｐゴシック" w:eastAsia="ＭＳ Ｐゴシック" w:hAnsi="ＭＳ Ｐゴシック" w:cs="Times New Roman (本文のフォント - コンプレ"/>
          <w:color w:val="000000" w:themeColor="text1"/>
        </w:rPr>
        <w:t>2</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（準拠法）</w:t>
      </w:r>
      <w:r w:rsidR="006B2149" w:rsidRPr="006B2149">
        <w:rPr>
          <w:rFonts w:ascii="ＭＳ Ｐゴシック" w:eastAsia="ＭＳ Ｐゴシック" w:hAnsi="ＭＳ Ｐゴシック" w:cs="Times New Roman (本文のフォント - コンプレ"/>
          <w:color w:val="000000" w:themeColor="text1"/>
        </w:rPr>
        <w:br/>
      </w:r>
      <w:r w:rsidRPr="009615FA">
        <w:rPr>
          <w:rFonts w:ascii="ＭＳ 明朝" w:eastAsia="ＭＳ 明朝" w:hAnsi="ＭＳ 明朝" w:cs="Times New Roman (本文のフォント - コンプレ" w:hint="eastAsia"/>
          <w:color w:val="000000" w:themeColor="text1"/>
        </w:rPr>
        <w:t xml:space="preserve">　本契約に関する紛争については、日本国法を準拠法とする。</w:t>
      </w:r>
    </w:p>
    <w:p w14:paraId="3BDC38CD" w14:textId="77777777" w:rsidR="009615FA" w:rsidRPr="00211915" w:rsidRDefault="009615FA" w:rsidP="006B2149">
      <w:pPr>
        <w:rPr>
          <w:rFonts w:ascii="ＭＳ 明朝" w:hAnsi="ＭＳ 明朝"/>
        </w:rPr>
      </w:pPr>
      <w:bookmarkStart w:id="9" w:name="_Hlk43935913"/>
      <w:bookmarkEnd w:id="8"/>
    </w:p>
    <w:p w14:paraId="50CA1A5C" w14:textId="359F8AF4" w:rsidR="009615FA" w:rsidRPr="009615FA" w:rsidRDefault="009615FA" w:rsidP="006B2149">
      <w:pPr>
        <w:ind w:left="240" w:hangingChars="100" w:hanging="240"/>
        <w:rPr>
          <w:rFonts w:ascii="ＭＳ 明朝" w:eastAsia="ＭＳ 明朝" w:hAnsi="ＭＳ 明朝" w:cs="Times New Roman (本文のフォント - コンプレ"/>
          <w:color w:val="000000" w:themeColor="text1"/>
        </w:rPr>
      </w:pPr>
      <w:bookmarkStart w:id="10" w:name="_Hlk96608448"/>
      <w:r w:rsidRPr="006B2149">
        <w:rPr>
          <w:rFonts w:ascii="ＭＳ Ｐゴシック" w:eastAsia="ＭＳ Ｐゴシック" w:hAnsi="ＭＳ Ｐゴシック" w:cs="Times New Roman (本文のフォント - コンプレ" w:hint="eastAsia"/>
          <w:color w:val="000000" w:themeColor="text1"/>
        </w:rPr>
        <w:t>第</w:t>
      </w:r>
      <w:r w:rsidR="00DD1CA6" w:rsidRPr="006B2149">
        <w:rPr>
          <w:rFonts w:ascii="ＭＳ Ｐゴシック" w:eastAsia="ＭＳ Ｐゴシック" w:hAnsi="ＭＳ Ｐゴシック" w:cs="Times New Roman (本文のフォント - コンプレ" w:hint="eastAsia"/>
          <w:color w:val="000000" w:themeColor="text1"/>
        </w:rPr>
        <w:t>2</w:t>
      </w:r>
      <w:r w:rsidR="008661AF" w:rsidRPr="006B2149">
        <w:rPr>
          <w:rFonts w:ascii="ＭＳ Ｐゴシック" w:eastAsia="ＭＳ Ｐゴシック" w:hAnsi="ＭＳ Ｐゴシック" w:cs="Times New Roman (本文のフォント - コンプレ"/>
          <w:color w:val="000000" w:themeColor="text1"/>
        </w:rPr>
        <w:t>3</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（裁判管轄）</w:t>
      </w:r>
      <w:r w:rsidR="006B2149" w:rsidRPr="006B2149">
        <w:rPr>
          <w:rFonts w:ascii="ＭＳ Ｐゴシック" w:eastAsia="ＭＳ Ｐゴシック" w:hAnsi="ＭＳ Ｐゴシック" w:cs="Times New Roman (本文のフォント - コンプレ"/>
          <w:color w:val="000000" w:themeColor="text1"/>
        </w:rPr>
        <w:br/>
      </w:r>
      <w:r w:rsidRPr="009615FA">
        <w:rPr>
          <w:rFonts w:ascii="ＭＳ 明朝" w:eastAsia="ＭＳ 明朝" w:hAnsi="ＭＳ 明朝" w:cs="Times New Roman (本文のフォント - コンプレ" w:hint="eastAsia"/>
          <w:color w:val="000000" w:themeColor="text1"/>
        </w:rPr>
        <w:t xml:space="preserve">　本契約に関する紛争については、●地方裁判所を第一審の専属的合意管轄裁判所とする。</w:t>
      </w:r>
    </w:p>
    <w:bookmarkEnd w:id="9"/>
    <w:bookmarkEnd w:id="10"/>
    <w:p w14:paraId="16968BA2" w14:textId="77777777" w:rsidR="009615FA" w:rsidRPr="00211915" w:rsidRDefault="009615FA" w:rsidP="006B2149">
      <w:pPr>
        <w:rPr>
          <w:rFonts w:ascii="ＭＳ Ｐゴシック" w:eastAsia="ＭＳ Ｐゴシック" w:hAnsi="ＭＳ Ｐゴシック"/>
          <w:b/>
        </w:rPr>
      </w:pPr>
    </w:p>
    <w:p w14:paraId="0B0BD677" w14:textId="60892965" w:rsidR="009615FA" w:rsidRPr="009615FA" w:rsidRDefault="009615FA" w:rsidP="006B2149">
      <w:pPr>
        <w:ind w:left="240" w:hangingChars="100" w:hanging="240"/>
        <w:rPr>
          <w:rFonts w:ascii="ＭＳ 明朝" w:eastAsia="ＭＳ 明朝" w:hAnsi="ＭＳ 明朝"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第</w:t>
      </w:r>
      <w:r w:rsidR="00DD1CA6" w:rsidRPr="006B2149">
        <w:rPr>
          <w:rFonts w:ascii="ＭＳ Ｐゴシック" w:eastAsia="ＭＳ Ｐゴシック" w:hAnsi="ＭＳ Ｐゴシック" w:cs="Times New Roman (本文のフォント - コンプレ" w:hint="eastAsia"/>
          <w:color w:val="000000" w:themeColor="text1"/>
        </w:rPr>
        <w:t>2</w:t>
      </w:r>
      <w:r w:rsidR="00BE0212" w:rsidRPr="006B2149">
        <w:rPr>
          <w:rFonts w:ascii="ＭＳ Ｐゴシック" w:eastAsia="ＭＳ Ｐゴシック" w:hAnsi="ＭＳ Ｐゴシック" w:cs="Times New Roman (本文のフォント - コンプレ" w:hint="eastAsia"/>
          <w:color w:val="000000" w:themeColor="text1"/>
        </w:rPr>
        <w:t>3</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（変更オプション条項</w:t>
      </w:r>
      <w:r w:rsidR="006B2149" w:rsidRPr="006B2149">
        <w:rPr>
          <w:rFonts w:ascii="ＭＳ Ｐゴシック" w:eastAsia="ＭＳ Ｐゴシック" w:hAnsi="ＭＳ Ｐゴシック" w:cs="Times New Roman (本文のフォント - コンプレ"/>
          <w:color w:val="000000" w:themeColor="text1"/>
        </w:rPr>
        <w:t>1：知財調停</w:t>
      </w:r>
      <w:r w:rsidR="006B2149" w:rsidRPr="006B2149">
        <w:rPr>
          <w:rFonts w:ascii="ＭＳ Ｐゴシック" w:eastAsia="ＭＳ Ｐゴシック" w:hAnsi="ＭＳ Ｐゴシック" w:cs="Times New Roman (本文のフォント - コンプレ" w:hint="eastAsia"/>
          <w:color w:val="000000" w:themeColor="text1"/>
        </w:rPr>
        <w:t>）</w:t>
      </w:r>
      <w:r w:rsidR="006B2149" w:rsidRPr="006B2149">
        <w:rPr>
          <w:rFonts w:ascii="ＭＳ Ｐゴシック" w:eastAsia="ＭＳ Ｐゴシック" w:hAnsi="ＭＳ Ｐゴシック" w:cs="Times New Roman (本文のフォント - コンプレ"/>
          <w:color w:val="000000" w:themeColor="text1"/>
        </w:rPr>
        <w:br/>
      </w:r>
      <w:r w:rsidRPr="009615FA">
        <w:rPr>
          <w:rFonts w:ascii="ＭＳ 明朝" w:eastAsia="ＭＳ 明朝" w:hAnsi="ＭＳ 明朝" w:cs="Times New Roman (本文のフォント - コンプレ" w:hint="eastAsia"/>
          <w:color w:val="000000" w:themeColor="text1"/>
        </w:rPr>
        <w:t xml:space="preserve">　本契約に関する知的財産権についての紛争については、まず［東京・大阪］地方裁判所における知財調停の申立てをしなければならない。</w:t>
      </w:r>
    </w:p>
    <w:p w14:paraId="602F5624" w14:textId="77777777" w:rsidR="009615FA" w:rsidRPr="009615FA" w:rsidRDefault="009615FA" w:rsidP="006B2149">
      <w:pPr>
        <w:ind w:left="240" w:hangingChars="100" w:hanging="240"/>
        <w:rPr>
          <w:rFonts w:ascii="ＭＳ 明朝" w:eastAsia="ＭＳ 明朝" w:hAnsi="ＭＳ 明朝" w:cs="Times New Roman (本文のフォント - コンプレ"/>
          <w:color w:val="000000" w:themeColor="text1"/>
        </w:rPr>
      </w:pPr>
      <w:r w:rsidRPr="009615FA">
        <w:rPr>
          <w:rFonts w:ascii="ＭＳ 明朝" w:eastAsia="ＭＳ 明朝" w:hAnsi="ＭＳ 明朝" w:cs="Times New Roman (本文のフォント - コンプレ"/>
          <w:color w:val="000000" w:themeColor="text1"/>
        </w:rPr>
        <w:lastRenderedPageBreak/>
        <w:t>2</w:t>
      </w:r>
      <w:r w:rsidRPr="009615FA">
        <w:rPr>
          <w:rFonts w:ascii="ＭＳ 明朝" w:eastAsia="ＭＳ 明朝" w:hAnsi="ＭＳ 明朝" w:cs="Times New Roman (本文のフォント - コンプレ" w:hint="eastAsia"/>
          <w:color w:val="000000" w:themeColor="text1"/>
        </w:rPr>
        <w:t xml:space="preserve">　前項に定める知財調停が不成立となった場合、前項に定める地方裁判所を第一審の専属的合意管轄裁判所とする。</w:t>
      </w:r>
    </w:p>
    <w:p w14:paraId="130884CA" w14:textId="77777777" w:rsidR="009615FA" w:rsidRPr="009615FA" w:rsidRDefault="009615FA" w:rsidP="006B2149">
      <w:pPr>
        <w:ind w:left="240" w:hangingChars="100" w:hanging="240"/>
        <w:rPr>
          <w:rFonts w:ascii="ＭＳ 明朝" w:eastAsia="ＭＳ 明朝" w:hAnsi="ＭＳ 明朝" w:cs="Times New Roman (本文のフォント - コンプレ"/>
          <w:color w:val="000000" w:themeColor="text1"/>
        </w:rPr>
      </w:pPr>
      <w:r w:rsidRPr="009615FA">
        <w:rPr>
          <w:rFonts w:ascii="ＭＳ 明朝" w:eastAsia="ＭＳ 明朝" w:hAnsi="ＭＳ 明朝" w:cs="Times New Roman (本文のフォント - コンプレ"/>
          <w:color w:val="000000" w:themeColor="text1"/>
        </w:rPr>
        <w:t>3</w:t>
      </w:r>
      <w:r w:rsidRPr="009615FA">
        <w:rPr>
          <w:rFonts w:ascii="ＭＳ 明朝" w:eastAsia="ＭＳ 明朝" w:hAnsi="ＭＳ 明朝" w:cs="Times New Roman (本文のフォント - コンプレ" w:hint="eastAsia"/>
          <w:color w:val="000000" w:themeColor="text1"/>
        </w:rPr>
        <w:t xml:space="preserve">　第</w:t>
      </w:r>
      <w:r w:rsidRPr="009615FA">
        <w:rPr>
          <w:rFonts w:ascii="ＭＳ 明朝" w:eastAsia="ＭＳ 明朝" w:hAnsi="ＭＳ 明朝" w:cs="Times New Roman (本文のフォント - コンプレ"/>
          <w:color w:val="000000" w:themeColor="text1"/>
        </w:rPr>
        <w:t>1</w:t>
      </w:r>
      <w:r w:rsidRPr="009615FA">
        <w:rPr>
          <w:rFonts w:ascii="ＭＳ 明朝" w:eastAsia="ＭＳ 明朝" w:hAnsi="ＭＳ 明朝" w:cs="Times New Roman (本文のフォント - コンプレ" w:hint="eastAsia"/>
          <w:color w:val="000000" w:themeColor="text1"/>
        </w:rPr>
        <w:t>項に定める紛争を除く本契約に関する紛争（裁判所の知財調停手続きを含む。）については、日本国法を準拠法とし、第</w:t>
      </w:r>
      <w:r w:rsidRPr="009615FA">
        <w:rPr>
          <w:rFonts w:ascii="ＭＳ 明朝" w:eastAsia="ＭＳ 明朝" w:hAnsi="ＭＳ 明朝" w:cs="Times New Roman (本文のフォント - コンプレ"/>
          <w:color w:val="000000" w:themeColor="text1"/>
        </w:rPr>
        <w:t>1項に定める地方裁判所を第一審の専属的合意管轄裁判所とする。</w:t>
      </w:r>
    </w:p>
    <w:p w14:paraId="7AB6CB4F" w14:textId="77777777" w:rsidR="009615FA" w:rsidRPr="00211915" w:rsidRDefault="009615FA" w:rsidP="006B2149">
      <w:pPr>
        <w:rPr>
          <w:rFonts w:ascii="ＭＳ Ｐゴシック" w:eastAsia="ＭＳ Ｐゴシック" w:hAnsi="ＭＳ Ｐゴシック"/>
          <w:b/>
        </w:rPr>
      </w:pPr>
    </w:p>
    <w:p w14:paraId="6512D406" w14:textId="18FDFCCD" w:rsidR="009615FA" w:rsidRPr="009615FA" w:rsidRDefault="009615FA" w:rsidP="006B2149">
      <w:pPr>
        <w:ind w:left="240" w:hangingChars="100" w:hanging="240"/>
        <w:rPr>
          <w:rFonts w:ascii="ＭＳ 明朝" w:eastAsia="ＭＳ 明朝" w:hAnsi="ＭＳ 明朝"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第</w:t>
      </w:r>
      <w:r w:rsidR="00DD1CA6" w:rsidRPr="006B2149">
        <w:rPr>
          <w:rFonts w:ascii="ＭＳ Ｐゴシック" w:eastAsia="ＭＳ Ｐゴシック" w:hAnsi="ＭＳ Ｐゴシック" w:cs="Times New Roman (本文のフォント - コンプレ" w:hint="eastAsia"/>
          <w:color w:val="000000" w:themeColor="text1"/>
        </w:rPr>
        <w:t>2</w:t>
      </w:r>
      <w:r w:rsidR="00BE0212" w:rsidRPr="006B2149">
        <w:rPr>
          <w:rFonts w:ascii="ＭＳ Ｐゴシック" w:eastAsia="ＭＳ Ｐゴシック" w:hAnsi="ＭＳ Ｐゴシック" w:cs="Times New Roman (本文のフォント - コンプレ" w:hint="eastAsia"/>
          <w:color w:val="000000" w:themeColor="text1"/>
        </w:rPr>
        <w:t>3</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（変更オプション条項</w:t>
      </w:r>
      <w:r w:rsidR="006B2149" w:rsidRPr="006B2149">
        <w:rPr>
          <w:rFonts w:ascii="ＭＳ Ｐゴシック" w:eastAsia="ＭＳ Ｐゴシック" w:hAnsi="ＭＳ Ｐゴシック" w:cs="Times New Roman (本文のフォント - コンプレ"/>
          <w:color w:val="000000" w:themeColor="text1"/>
        </w:rPr>
        <w:t>2：仲裁</w:t>
      </w:r>
      <w:r w:rsidR="006B2149" w:rsidRPr="006B2149">
        <w:rPr>
          <w:rFonts w:ascii="ＭＳ Ｐゴシック" w:eastAsia="ＭＳ Ｐゴシック" w:hAnsi="ＭＳ Ｐゴシック" w:cs="Times New Roman (本文のフォント - コンプレ" w:hint="eastAsia"/>
          <w:color w:val="000000" w:themeColor="text1"/>
        </w:rPr>
        <w:t>）</w:t>
      </w:r>
      <w:r w:rsidR="006B2149" w:rsidRPr="006B2149">
        <w:rPr>
          <w:rFonts w:ascii="ＭＳ Ｐゴシック" w:eastAsia="ＭＳ Ｐゴシック" w:hAnsi="ＭＳ Ｐゴシック" w:cs="Times New Roman (本文のフォント - コンプレ"/>
          <w:color w:val="000000" w:themeColor="text1"/>
        </w:rPr>
        <w:br/>
      </w:r>
      <w:r w:rsidRPr="009615FA">
        <w:rPr>
          <w:rFonts w:ascii="ＭＳ 明朝" w:eastAsia="ＭＳ 明朝" w:hAnsi="ＭＳ 明朝" w:cs="Times New Roman (本文のフォント - コンプレ" w:hint="eastAsia"/>
          <w:color w:val="000000" w:themeColor="text1"/>
        </w:rPr>
        <w:t xml:space="preserve">　本契約に関する一切の紛争については、（仲裁機関名）の仲裁規則に従って、（都市名）において仲裁により終局的に解決されるものとする。</w:t>
      </w:r>
    </w:p>
    <w:p w14:paraId="624DE95C" w14:textId="77777777" w:rsidR="009615FA" w:rsidRPr="00211915" w:rsidRDefault="009615FA" w:rsidP="006B2149">
      <w:pPr>
        <w:rPr>
          <w:rFonts w:ascii="ＭＳ 明朝" w:hAnsi="ＭＳ 明朝"/>
        </w:rPr>
      </w:pPr>
    </w:p>
    <w:p w14:paraId="767CBD99" w14:textId="57D76284" w:rsidR="009615FA" w:rsidRPr="009615FA" w:rsidRDefault="009615FA" w:rsidP="006B2149">
      <w:pPr>
        <w:ind w:left="240" w:hangingChars="100" w:hanging="240"/>
        <w:rPr>
          <w:rFonts w:ascii="ＭＳ 明朝" w:eastAsia="ＭＳ 明朝" w:hAnsi="ＭＳ 明朝"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第</w:t>
      </w:r>
      <w:r w:rsidR="00DD1CA6" w:rsidRPr="006B2149">
        <w:rPr>
          <w:rFonts w:ascii="ＭＳ Ｐゴシック" w:eastAsia="ＭＳ Ｐゴシック" w:hAnsi="ＭＳ Ｐゴシック" w:cs="Times New Roman (本文のフォント - コンプレ" w:hint="eastAsia"/>
          <w:color w:val="000000" w:themeColor="text1"/>
        </w:rPr>
        <w:t>2</w:t>
      </w:r>
      <w:r w:rsidR="006B2149" w:rsidRPr="006B2149">
        <w:rPr>
          <w:rFonts w:ascii="ＭＳ Ｐゴシック" w:eastAsia="ＭＳ Ｐゴシック" w:hAnsi="ＭＳ Ｐゴシック" w:cs="Times New Roman (本文のフォント - コンプレ"/>
          <w:color w:val="000000" w:themeColor="text1"/>
        </w:rPr>
        <w:t>4</w:t>
      </w:r>
      <w:r w:rsidRPr="006B2149">
        <w:rPr>
          <w:rFonts w:ascii="ＭＳ Ｐゴシック" w:eastAsia="ＭＳ Ｐゴシック" w:hAnsi="ＭＳ Ｐゴシック" w:cs="Times New Roman (本文のフォント - コンプレ" w:hint="eastAsia"/>
          <w:color w:val="000000" w:themeColor="text1"/>
        </w:rPr>
        <w:t>条</w:t>
      </w:r>
      <w:r w:rsidR="006B2149" w:rsidRPr="006B2149">
        <w:rPr>
          <w:rFonts w:ascii="ＭＳ Ｐゴシック" w:eastAsia="ＭＳ Ｐゴシック" w:hAnsi="ＭＳ Ｐゴシック" w:cs="Times New Roman (本文のフォント - コンプレ" w:hint="eastAsia"/>
          <w:color w:val="000000" w:themeColor="text1"/>
        </w:rPr>
        <w:t>（協議解決）</w:t>
      </w:r>
      <w:r w:rsidR="006B2149" w:rsidRPr="006B2149">
        <w:rPr>
          <w:rFonts w:ascii="ＭＳ Ｐゴシック" w:eastAsia="ＭＳ Ｐゴシック" w:hAnsi="ＭＳ Ｐゴシック" w:cs="Times New Roman (本文のフォント - コンプレ"/>
          <w:color w:val="000000" w:themeColor="text1"/>
        </w:rPr>
        <w:br/>
      </w:r>
      <w:r w:rsidRPr="009615FA">
        <w:rPr>
          <w:rFonts w:ascii="ＭＳ 明朝" w:eastAsia="ＭＳ 明朝" w:hAnsi="ＭＳ 明朝" w:cs="Times New Roman (本文のフォント - コンプレ" w:hint="eastAsia"/>
          <w:color w:val="000000" w:themeColor="text1"/>
        </w:rPr>
        <w:t xml:space="preserve">　本契約に定めのない事項または疑義が生じた事項については、協議の上解決する。</w:t>
      </w:r>
    </w:p>
    <w:p w14:paraId="127FDEBC" w14:textId="77777777" w:rsidR="009615FA" w:rsidRPr="00211915" w:rsidRDefault="009615FA" w:rsidP="006B2149">
      <w:pPr>
        <w:rPr>
          <w:rFonts w:ascii="ＭＳ Ｐゴシック" w:eastAsia="ＭＳ Ｐゴシック" w:hAnsi="ＭＳ Ｐゴシック"/>
        </w:rPr>
      </w:pPr>
    </w:p>
    <w:p w14:paraId="18DED4D0" w14:textId="43F2CE74" w:rsidR="009615FA" w:rsidRPr="009615FA" w:rsidRDefault="009615FA" w:rsidP="006B2149">
      <w:pPr>
        <w:rPr>
          <w:rFonts w:ascii="ＭＳ 明朝" w:eastAsia="ＭＳ 明朝" w:hAnsi="ＭＳ 明朝" w:cs="Times New Roman (本文のフォント - コンプレ"/>
          <w:color w:val="000000" w:themeColor="text1"/>
        </w:rPr>
      </w:pPr>
      <w:r w:rsidRPr="009615FA">
        <w:rPr>
          <w:rFonts w:ascii="ＭＳ 明朝" w:eastAsia="ＭＳ 明朝" w:hAnsi="ＭＳ 明朝" w:cs="Times New Roman (本文のフォント - コンプレ" w:hint="eastAsia"/>
          <w:color w:val="000000" w:themeColor="text1"/>
        </w:rPr>
        <w:t>本契約の成立を証するため、本書</w:t>
      </w:r>
      <w:r w:rsidRPr="009615FA">
        <w:rPr>
          <w:rFonts w:ascii="ＭＳ 明朝" w:eastAsia="ＭＳ 明朝" w:hAnsi="ＭＳ 明朝" w:cs="Times New Roman (本文のフォント - コンプレ"/>
          <w:color w:val="000000" w:themeColor="text1"/>
        </w:rPr>
        <w:t>2</w:t>
      </w:r>
      <w:r w:rsidRPr="009615FA">
        <w:rPr>
          <w:rFonts w:ascii="ＭＳ 明朝" w:eastAsia="ＭＳ 明朝" w:hAnsi="ＭＳ 明朝" w:cs="Times New Roman (本文のフォント - コンプレ" w:hint="eastAsia"/>
          <w:color w:val="000000" w:themeColor="text1"/>
        </w:rPr>
        <w:t>通を作成し、甲乙記名押印の上、各自</w:t>
      </w:r>
      <w:r w:rsidRPr="009615FA">
        <w:rPr>
          <w:rFonts w:ascii="ＭＳ 明朝" w:eastAsia="ＭＳ 明朝" w:hAnsi="ＭＳ 明朝" w:cs="Times New Roman (本文のフォント - コンプレ"/>
          <w:color w:val="000000" w:themeColor="text1"/>
        </w:rPr>
        <w:t>1</w:t>
      </w:r>
      <w:r w:rsidRPr="009615FA">
        <w:rPr>
          <w:rFonts w:ascii="ＭＳ 明朝" w:eastAsia="ＭＳ 明朝" w:hAnsi="ＭＳ 明朝" w:cs="Times New Roman (本文のフォント - コンプレ" w:hint="eastAsia"/>
          <w:color w:val="000000" w:themeColor="text1"/>
        </w:rPr>
        <w:t>通を保有する。</w:t>
      </w:r>
      <w:r w:rsidR="00D10F80">
        <w:rPr>
          <w:rFonts w:ascii="ＭＳ 明朝" w:eastAsia="ＭＳ 明朝" w:hAnsi="ＭＳ 明朝" w:cs="Times New Roman (本文のフォント - コンプレ" w:hint="eastAsia"/>
          <w:color w:val="000000" w:themeColor="text1"/>
        </w:rPr>
        <w:t>ただ</w:t>
      </w:r>
      <w:r w:rsidRPr="009615FA">
        <w:rPr>
          <w:rFonts w:ascii="ＭＳ 明朝" w:eastAsia="ＭＳ 明朝" w:hAnsi="ＭＳ 明朝" w:cs="Times New Roman (本文のフォント - コンプレ" w:hint="eastAsia"/>
          <w:color w:val="000000" w:themeColor="text1"/>
        </w:rPr>
        <w:t>し、本契約を電子契約により締結する場合には、本契約の成立を証するため、本書の電磁的記録を作成し、甲乙が合意の後電子署名を施し、各自その電磁的記録を保管する。</w:t>
      </w:r>
    </w:p>
    <w:p w14:paraId="5ACCA9CD" w14:textId="77777777" w:rsidR="009615FA" w:rsidRPr="009D3260" w:rsidRDefault="009615FA" w:rsidP="006B2149">
      <w:pPr>
        <w:rPr>
          <w:rFonts w:ascii="Times New Roman" w:eastAsia="ＭＳ 明朝" w:hAnsi="Times New Roman" w:cs="Times New Roman (本文のフォント - コンプレ"/>
          <w:color w:val="0A0A0A"/>
        </w:rPr>
      </w:pPr>
    </w:p>
    <w:p w14:paraId="6B22D456" w14:textId="4552CAD8" w:rsidR="009615FA" w:rsidRPr="009D3260" w:rsidRDefault="009615FA" w:rsidP="006B2149">
      <w:pPr>
        <w:rPr>
          <w:rFonts w:ascii="Times New Roman" w:eastAsia="ＭＳ 明朝" w:hAnsi="Times New Roman" w:cs="Times New Roman (本文のフォント - コンプレ"/>
          <w:color w:val="0A0A0A"/>
        </w:rPr>
      </w:pPr>
      <w:r w:rsidRPr="009D3260">
        <w:rPr>
          <w:rFonts w:ascii="Times New Roman" w:eastAsia="ＭＳ 明朝" w:hAnsi="Times New Roman" w:cs="Times New Roman (本文のフォント - コンプレ" w:hint="eastAsia"/>
          <w:color w:val="0A0A0A"/>
        </w:rPr>
        <w:t xml:space="preserve">　　　　年　　月　　日</w:t>
      </w:r>
    </w:p>
    <w:p w14:paraId="21B018B3" w14:textId="77777777" w:rsidR="009D3260" w:rsidRDefault="009D3260" w:rsidP="006B2149">
      <w:pPr>
        <w:rPr>
          <w:rFonts w:ascii="Times New Roman" w:eastAsia="ＭＳ 明朝" w:hAnsi="Times New Roman" w:cs="Times New Roman (本文のフォント - コンプレ"/>
          <w:color w:val="0A0A0A"/>
        </w:rPr>
      </w:pPr>
    </w:p>
    <w:p w14:paraId="4AE8DF9C" w14:textId="635A7E67" w:rsidR="009615FA" w:rsidRPr="009D3260" w:rsidRDefault="009615FA" w:rsidP="006B2149">
      <w:pPr>
        <w:rPr>
          <w:rFonts w:ascii="Times New Roman" w:eastAsia="ＭＳ 明朝" w:hAnsi="Times New Roman" w:cs="Times New Roman (本文のフォント - コンプレ"/>
          <w:color w:val="0A0A0A"/>
        </w:rPr>
      </w:pPr>
      <w:r w:rsidRPr="009D3260">
        <w:rPr>
          <w:rFonts w:ascii="Times New Roman" w:eastAsia="ＭＳ 明朝" w:hAnsi="Times New Roman" w:cs="Times New Roman (本文のフォント - コンプレ" w:hint="eastAsia"/>
          <w:color w:val="0A0A0A"/>
        </w:rPr>
        <w:t>甲</w:t>
      </w:r>
    </w:p>
    <w:p w14:paraId="1B55F747" w14:textId="77777777" w:rsidR="009D3260" w:rsidRDefault="009D3260" w:rsidP="006B2149">
      <w:pPr>
        <w:rPr>
          <w:rFonts w:ascii="Times New Roman" w:eastAsia="ＭＳ 明朝" w:hAnsi="Times New Roman" w:cs="Times New Roman (本文のフォント - コンプレ"/>
          <w:color w:val="0A0A0A"/>
        </w:rPr>
      </w:pPr>
    </w:p>
    <w:p w14:paraId="62D74A9F" w14:textId="59292AA6" w:rsidR="009615FA" w:rsidRPr="009D3260" w:rsidRDefault="009615FA" w:rsidP="006B2149">
      <w:pPr>
        <w:rPr>
          <w:rFonts w:ascii="Times New Roman" w:eastAsia="ＭＳ 明朝" w:hAnsi="Times New Roman" w:cs="Times New Roman (本文のフォント - コンプレ"/>
          <w:color w:val="0A0A0A"/>
        </w:rPr>
      </w:pPr>
      <w:r w:rsidRPr="009D3260">
        <w:rPr>
          <w:rFonts w:ascii="Times New Roman" w:eastAsia="ＭＳ 明朝" w:hAnsi="Times New Roman" w:cs="Times New Roman (本文のフォント - コンプレ" w:hint="eastAsia"/>
          <w:color w:val="0A0A0A"/>
        </w:rPr>
        <w:t>乙</w:t>
      </w:r>
    </w:p>
    <w:p w14:paraId="3C933ED0" w14:textId="1B75387D" w:rsidR="005D0B23" w:rsidRDefault="005D0B23" w:rsidP="006B2149">
      <w:pPr>
        <w:widowControl/>
        <w:jc w:val="left"/>
        <w:rPr>
          <w:rFonts w:ascii="ＭＳ Ｐゴシック" w:eastAsia="ＭＳ Ｐゴシック" w:hAnsi="ＭＳ Ｐゴシック"/>
          <w:b/>
          <w:bCs/>
          <w:color w:val="000000" w:themeColor="text1"/>
        </w:rPr>
      </w:pPr>
      <w:r>
        <w:rPr>
          <w:rFonts w:ascii="ＭＳ Ｐゴシック" w:eastAsia="ＭＳ Ｐゴシック" w:hAnsi="ＭＳ Ｐゴシック"/>
          <w:b/>
          <w:bCs/>
          <w:color w:val="000000" w:themeColor="text1"/>
        </w:rPr>
        <w:br w:type="page"/>
      </w:r>
    </w:p>
    <w:p w14:paraId="63C5C50E" w14:textId="77777777" w:rsidR="00C57F2F" w:rsidRDefault="00C57F2F" w:rsidP="006B2149">
      <w:pPr>
        <w:widowControl/>
        <w:jc w:val="left"/>
        <w:rPr>
          <w:rFonts w:ascii="ＭＳ Ｐゴシック" w:eastAsia="ＭＳ Ｐゴシック" w:hAnsi="ＭＳ Ｐゴシック"/>
          <w:b/>
          <w:bCs/>
          <w:color w:val="000000" w:themeColor="text1"/>
        </w:rPr>
      </w:pPr>
    </w:p>
    <w:p w14:paraId="36614E46" w14:textId="0F15874C" w:rsidR="008A10EE" w:rsidRPr="006B2149" w:rsidRDefault="008A10EE" w:rsidP="006B2149">
      <w:pPr>
        <w:pStyle w:val="1"/>
        <w:rPr>
          <w:b w:val="0"/>
          <w:bCs w:val="0"/>
          <w:color w:val="000000" w:themeColor="text1"/>
        </w:rPr>
      </w:pPr>
      <w:bookmarkStart w:id="11" w:name="_Toc97073446"/>
      <w:r w:rsidRPr="006B2149">
        <w:rPr>
          <w:rFonts w:hint="eastAsia"/>
          <w:b w:val="0"/>
          <w:bCs w:val="0"/>
          <w:color w:val="000000" w:themeColor="text1"/>
        </w:rPr>
        <w:t>その他の</w:t>
      </w:r>
      <w:r w:rsidR="00336BAE" w:rsidRPr="006B2149">
        <w:rPr>
          <w:rFonts w:hint="eastAsia"/>
          <w:b w:val="0"/>
          <w:bCs w:val="0"/>
          <w:color w:val="000000" w:themeColor="text1"/>
        </w:rPr>
        <w:t>追加</w:t>
      </w:r>
      <w:r w:rsidRPr="006B2149">
        <w:rPr>
          <w:rFonts w:hint="eastAsia"/>
          <w:b w:val="0"/>
          <w:bCs w:val="0"/>
          <w:color w:val="000000" w:themeColor="text1"/>
        </w:rPr>
        <w:t>オプション条項</w:t>
      </w:r>
      <w:bookmarkEnd w:id="11"/>
      <w:r w:rsidRPr="006B2149">
        <w:rPr>
          <w:rFonts w:hint="eastAsia"/>
          <w:b w:val="0"/>
          <w:bCs w:val="0"/>
          <w:color w:val="000000" w:themeColor="text1"/>
        </w:rPr>
        <w:t xml:space="preserve">　</w:t>
      </w:r>
    </w:p>
    <w:p w14:paraId="4E04A5ED" w14:textId="77777777" w:rsidR="008A10EE" w:rsidRPr="00875B08" w:rsidRDefault="008A10EE" w:rsidP="006B2149">
      <w:pPr>
        <w:rPr>
          <w:rFonts w:ascii="ＭＳ Ｐゴシック" w:eastAsia="ＭＳ Ｐゴシック" w:hAnsi="ＭＳ Ｐゴシック"/>
          <w:b/>
          <w:bCs/>
          <w:color w:val="000000" w:themeColor="text1"/>
        </w:rPr>
      </w:pPr>
    </w:p>
    <w:p w14:paraId="6496EAFC" w14:textId="7A58F73D" w:rsidR="006B2149" w:rsidRPr="006B2149" w:rsidRDefault="006B2149" w:rsidP="006B2149">
      <w:pPr>
        <w:ind w:left="240" w:hangingChars="100" w:hanging="240"/>
        <w:rPr>
          <w:rFonts w:ascii="ＭＳ Ｐゴシック" w:eastAsia="ＭＳ Ｐゴシック" w:hAnsi="ＭＳ Ｐゴシック" w:cs="Times New Roman (本文のフォント - コンプレ"/>
          <w:color w:val="000000" w:themeColor="text1"/>
        </w:rPr>
      </w:pPr>
      <w:r w:rsidRPr="006B2149">
        <w:rPr>
          <w:rFonts w:ascii="ＭＳ Ｐゴシック" w:eastAsia="ＭＳ Ｐゴシック" w:hAnsi="ＭＳ Ｐゴシック" w:cs="Times New Roman (本文のフォント - コンプレ" w:hint="eastAsia"/>
          <w:color w:val="000000" w:themeColor="text1"/>
        </w:rPr>
        <w:t>追加オプション条項：協議会の設置</w:t>
      </w:r>
    </w:p>
    <w:p w14:paraId="73F2FFC3" w14:textId="3CF02A63" w:rsidR="008A10EE" w:rsidRPr="00875B08" w:rsidRDefault="006B0E3C"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color w:val="000000" w:themeColor="text1"/>
        </w:rPr>
        <w:t>1</w:t>
      </w:r>
      <w:r w:rsidR="008A10EE" w:rsidRPr="00875B08">
        <w:rPr>
          <w:rFonts w:ascii="ＭＳ 明朝" w:eastAsia="ＭＳ 明朝" w:hAnsi="ＭＳ 明朝" w:cs="Times New Roman (本文のフォント - コンプレ" w:hint="eastAsia"/>
          <w:color w:val="000000" w:themeColor="text1"/>
        </w:rPr>
        <w:t xml:space="preserve">　甲および乙は、本研究の効率化および甲乙間の合意形成を容易にするため、甲乙各々から選ばれた委員からなる協議会を設ける。</w:t>
      </w:r>
    </w:p>
    <w:p w14:paraId="4C4AD214" w14:textId="710D9BB8" w:rsidR="008A10EE" w:rsidRPr="00875B08" w:rsidRDefault="006B0E3C"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color w:val="000000" w:themeColor="text1"/>
        </w:rPr>
        <w:t>2</w:t>
      </w:r>
      <w:r w:rsidR="008A10EE" w:rsidRPr="00875B08">
        <w:rPr>
          <w:rFonts w:ascii="ＭＳ 明朝" w:eastAsia="ＭＳ 明朝" w:hAnsi="ＭＳ 明朝" w:cs="Times New Roman (本文のフォント - コンプレ" w:hint="eastAsia"/>
          <w:color w:val="000000" w:themeColor="text1"/>
        </w:rPr>
        <w:t xml:space="preserve">　甲および乙は、自らが選任した協議会の委員の変更・追加・削減を行う場合は、その変更・追加・削減に関わる委員の名前と共にその旨を相手方当事者に連絡する。</w:t>
      </w:r>
    </w:p>
    <w:p w14:paraId="6D6A1504" w14:textId="20F9C8E3" w:rsidR="008A10EE" w:rsidRPr="00875B08" w:rsidRDefault="006B0E3C"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color w:val="000000" w:themeColor="text1"/>
        </w:rPr>
        <w:t>3</w:t>
      </w:r>
      <w:r w:rsidR="008A10EE" w:rsidRPr="00875B08">
        <w:rPr>
          <w:rFonts w:ascii="ＭＳ 明朝" w:eastAsia="ＭＳ 明朝" w:hAnsi="ＭＳ 明朝" w:cs="Times New Roman (本文のフォント - コンプレ" w:hint="eastAsia"/>
          <w:color w:val="000000" w:themeColor="text1"/>
        </w:rPr>
        <w:t xml:space="preserve">　協議会での決定は、全委員の合意により行われる。協議会において全委員の合意が得られず決定ができなかった問題は、甲および乙の最高責任者間の協議により決められる。</w:t>
      </w:r>
    </w:p>
    <w:p w14:paraId="19B52CCC" w14:textId="561001E5" w:rsidR="008A10EE" w:rsidRPr="00875B08" w:rsidRDefault="006B0E3C"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color w:val="000000" w:themeColor="text1"/>
        </w:rPr>
        <w:t>4</w:t>
      </w:r>
      <w:r w:rsidR="008A10EE" w:rsidRPr="00875B08">
        <w:rPr>
          <w:rFonts w:ascii="ＭＳ 明朝" w:eastAsia="ＭＳ 明朝" w:hAnsi="ＭＳ 明朝" w:cs="Times New Roman (本文のフォント - コンプレ" w:hint="eastAsia"/>
          <w:color w:val="000000" w:themeColor="text1"/>
        </w:rPr>
        <w:t xml:space="preserve">　協議会は、次の事項について決定を行う。</w:t>
      </w:r>
    </w:p>
    <w:p w14:paraId="568448C7" w14:textId="4118156D" w:rsidR="008A10EE" w:rsidRPr="00875B08" w:rsidRDefault="008A10EE"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w:t>
      </w:r>
      <w:r w:rsidR="006B0E3C" w:rsidRPr="00875B08">
        <w:rPr>
          <w:rFonts w:ascii="ＭＳ 明朝" w:eastAsia="ＭＳ 明朝" w:hAnsi="ＭＳ 明朝" w:cs="Times New Roman (本文のフォント - コンプレ"/>
          <w:color w:val="000000" w:themeColor="text1"/>
        </w:rPr>
        <w:t>1</w:t>
      </w:r>
      <w:r w:rsidRPr="00875B08">
        <w:rPr>
          <w:rFonts w:ascii="ＭＳ 明朝" w:eastAsia="ＭＳ 明朝" w:hAnsi="ＭＳ 明朝" w:cs="Times New Roman (本文のフォント - コンプレ" w:hint="eastAsia"/>
          <w:color w:val="000000" w:themeColor="text1"/>
        </w:rPr>
        <w:t>）本研究の具体的な遂行方法</w:t>
      </w:r>
    </w:p>
    <w:p w14:paraId="2BE8DCC0" w14:textId="433C0DB6" w:rsidR="008A10EE" w:rsidRPr="00875B08" w:rsidRDefault="008A10EE"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w:t>
      </w:r>
      <w:r w:rsidR="006B0E3C" w:rsidRPr="00875B08">
        <w:rPr>
          <w:rFonts w:ascii="ＭＳ 明朝" w:eastAsia="ＭＳ 明朝" w:hAnsi="ＭＳ 明朝" w:cs="Times New Roman (本文のフォント - コンプレ"/>
          <w:color w:val="000000" w:themeColor="text1"/>
        </w:rPr>
        <w:t>2</w:t>
      </w:r>
      <w:r w:rsidRPr="00875B08">
        <w:rPr>
          <w:rFonts w:ascii="ＭＳ 明朝" w:eastAsia="ＭＳ 明朝" w:hAnsi="ＭＳ 明朝" w:cs="Times New Roman (本文のフォント - コンプレ" w:hint="eastAsia"/>
          <w:color w:val="000000" w:themeColor="text1"/>
        </w:rPr>
        <w:t>）各当事者への担当業務の進捗状況</w:t>
      </w:r>
    </w:p>
    <w:p w14:paraId="1F697F27" w14:textId="1E88E6EC" w:rsidR="008A10EE" w:rsidRPr="00875B08" w:rsidRDefault="008A10EE"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w:t>
      </w:r>
      <w:r w:rsidR="006B0E3C" w:rsidRPr="00875B08">
        <w:rPr>
          <w:rFonts w:ascii="ＭＳ 明朝" w:eastAsia="ＭＳ 明朝" w:hAnsi="ＭＳ 明朝" w:cs="Times New Roman (本文のフォント - コンプレ"/>
          <w:color w:val="000000" w:themeColor="text1"/>
        </w:rPr>
        <w:t>3</w:t>
      </w:r>
      <w:r w:rsidRPr="00875B08">
        <w:rPr>
          <w:rFonts w:ascii="ＭＳ 明朝" w:eastAsia="ＭＳ 明朝" w:hAnsi="ＭＳ 明朝" w:cs="Times New Roman (本文のフォント - コンプレ" w:hint="eastAsia"/>
          <w:color w:val="000000" w:themeColor="text1"/>
        </w:rPr>
        <w:t>）本研究の遂行方法またはスケジュールの変更</w:t>
      </w:r>
    </w:p>
    <w:p w14:paraId="2D3FC6FF" w14:textId="0A5E45B6" w:rsidR="008A10EE" w:rsidRPr="00875B08" w:rsidRDefault="008A10EE"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w:t>
      </w:r>
      <w:r w:rsidR="006B0E3C" w:rsidRPr="00875B08">
        <w:rPr>
          <w:rFonts w:ascii="ＭＳ 明朝" w:eastAsia="ＭＳ 明朝" w:hAnsi="ＭＳ 明朝" w:cs="Times New Roman (本文のフォント - コンプレ"/>
          <w:color w:val="000000" w:themeColor="text1"/>
        </w:rPr>
        <w:t>4</w:t>
      </w:r>
      <w:r w:rsidRPr="00875B08">
        <w:rPr>
          <w:rFonts w:ascii="ＭＳ 明朝" w:eastAsia="ＭＳ 明朝" w:hAnsi="ＭＳ 明朝" w:cs="Times New Roman (本文のフォント - コンプレ" w:hint="eastAsia"/>
          <w:color w:val="000000" w:themeColor="text1"/>
        </w:rPr>
        <w:t>）本研究が事業化した際の当事者の権利</w:t>
      </w:r>
    </w:p>
    <w:p w14:paraId="02C1F796" w14:textId="0C3AFB50" w:rsidR="008A10EE" w:rsidRPr="00875B08" w:rsidRDefault="008A10EE"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w:t>
      </w:r>
      <w:r w:rsidR="006B0E3C" w:rsidRPr="00875B08">
        <w:rPr>
          <w:rFonts w:ascii="ＭＳ 明朝" w:eastAsia="ＭＳ 明朝" w:hAnsi="ＭＳ 明朝" w:cs="Times New Roman (本文のフォント - コンプレ"/>
          <w:color w:val="000000" w:themeColor="text1"/>
        </w:rPr>
        <w:t>5</w:t>
      </w:r>
      <w:r w:rsidRPr="00875B08">
        <w:rPr>
          <w:rFonts w:ascii="ＭＳ 明朝" w:eastAsia="ＭＳ 明朝" w:hAnsi="ＭＳ 明朝" w:cs="Times New Roman (本文のフォント - コンプレ" w:hint="eastAsia"/>
          <w:color w:val="000000" w:themeColor="text1"/>
        </w:rPr>
        <w:t>）本研究の内容変更または中止</w:t>
      </w:r>
    </w:p>
    <w:p w14:paraId="6643EBE3" w14:textId="584481F8" w:rsidR="008A10EE" w:rsidRPr="00875B08" w:rsidRDefault="008A10EE"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hint="eastAsia"/>
          <w:color w:val="000000" w:themeColor="text1"/>
        </w:rPr>
        <w:t>（</w:t>
      </w:r>
      <w:r w:rsidR="006B0E3C" w:rsidRPr="00875B08">
        <w:rPr>
          <w:rFonts w:ascii="ＭＳ 明朝" w:eastAsia="ＭＳ 明朝" w:hAnsi="ＭＳ 明朝" w:cs="Times New Roman (本文のフォント - コンプレ"/>
          <w:color w:val="000000" w:themeColor="text1"/>
        </w:rPr>
        <w:t>6</w:t>
      </w:r>
      <w:r w:rsidRPr="00875B08">
        <w:rPr>
          <w:rFonts w:ascii="ＭＳ 明朝" w:eastAsia="ＭＳ 明朝" w:hAnsi="ＭＳ 明朝" w:cs="Times New Roman (本文のフォント - コンプレ" w:hint="eastAsia"/>
          <w:color w:val="000000" w:themeColor="text1"/>
        </w:rPr>
        <w:t>）その他協議会が定める事項</w:t>
      </w:r>
    </w:p>
    <w:p w14:paraId="56BD5EB9" w14:textId="7E962BD2" w:rsidR="008A10EE" w:rsidRPr="00875B08" w:rsidRDefault="006B0E3C"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color w:val="000000" w:themeColor="text1"/>
        </w:rPr>
        <w:t>5</w:t>
      </w:r>
      <w:r w:rsidR="008A10EE" w:rsidRPr="00875B08">
        <w:rPr>
          <w:rFonts w:ascii="ＭＳ 明朝" w:eastAsia="ＭＳ 明朝" w:hAnsi="ＭＳ 明朝" w:cs="Times New Roman (本文のフォント - コンプレ" w:hint="eastAsia"/>
          <w:color w:val="000000" w:themeColor="text1"/>
        </w:rPr>
        <w:t xml:space="preserve">　甲および乙は、本契約の目的を達成するために、定期的に（少なくとも</w:t>
      </w:r>
      <w:r w:rsidRPr="00875B08">
        <w:rPr>
          <w:rFonts w:ascii="ＭＳ 明朝" w:eastAsia="ＭＳ 明朝" w:hAnsi="ＭＳ 明朝" w:cs="Times New Roman (本文のフォント - コンプレ"/>
          <w:color w:val="000000" w:themeColor="text1"/>
        </w:rPr>
        <w:t>3</w:t>
      </w:r>
      <w:r w:rsidR="008A10EE" w:rsidRPr="00875B08">
        <w:rPr>
          <w:rFonts w:ascii="ＭＳ 明朝" w:eastAsia="ＭＳ 明朝" w:hAnsi="ＭＳ 明朝" w:cs="Times New Roman (本文のフォント - コンプレ" w:hint="eastAsia"/>
          <w:color w:val="000000" w:themeColor="text1"/>
        </w:rPr>
        <w:t>ヵ月に</w:t>
      </w:r>
      <w:r w:rsidRPr="00875B08">
        <w:rPr>
          <w:rFonts w:ascii="ＭＳ 明朝" w:eastAsia="ＭＳ 明朝" w:hAnsi="ＭＳ 明朝" w:cs="Times New Roman (本文のフォント - コンプレ"/>
          <w:color w:val="000000" w:themeColor="text1"/>
        </w:rPr>
        <w:t>1</w:t>
      </w:r>
      <w:r w:rsidR="008A10EE" w:rsidRPr="00875B08">
        <w:rPr>
          <w:rFonts w:ascii="ＭＳ 明朝" w:eastAsia="ＭＳ 明朝" w:hAnsi="ＭＳ 明朝" w:cs="Times New Roman (本文のフォント - コンプレ" w:hint="eastAsia"/>
          <w:color w:val="000000" w:themeColor="text1"/>
        </w:rPr>
        <w:t>回）または必要に応じて、協議会を開催して、甲および乙が行う本研究の成果の報告を受けると共に、前項に</w:t>
      </w:r>
      <w:r w:rsidR="001C44EC" w:rsidRPr="00875B08">
        <w:rPr>
          <w:rFonts w:ascii="ＭＳ 明朝" w:eastAsia="ＭＳ 明朝" w:hAnsi="ＭＳ 明朝" w:cs="Times New Roman (本文のフォント - コンプレ" w:hint="eastAsia"/>
          <w:color w:val="000000" w:themeColor="text1"/>
        </w:rPr>
        <w:t>挙げられた</w:t>
      </w:r>
      <w:r w:rsidR="008A10EE" w:rsidRPr="00875B08">
        <w:rPr>
          <w:rFonts w:ascii="ＭＳ 明朝" w:eastAsia="ＭＳ 明朝" w:hAnsi="ＭＳ 明朝" w:cs="Times New Roman (本文のフォント - コンプレ" w:hint="eastAsia"/>
          <w:color w:val="000000" w:themeColor="text1"/>
        </w:rPr>
        <w:t>事項について協議決定する。</w:t>
      </w:r>
    </w:p>
    <w:p w14:paraId="39E7C855" w14:textId="7F5280D8" w:rsidR="008A10EE" w:rsidRPr="00875B08" w:rsidRDefault="006B0E3C"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color w:val="000000" w:themeColor="text1"/>
        </w:rPr>
        <w:t>6</w:t>
      </w:r>
      <w:r w:rsidR="008A10EE" w:rsidRPr="00875B08">
        <w:rPr>
          <w:rFonts w:ascii="ＭＳ 明朝" w:eastAsia="ＭＳ 明朝" w:hAnsi="ＭＳ 明朝" w:cs="Times New Roman (本文のフォント - コンプレ" w:hint="eastAsia"/>
          <w:color w:val="000000" w:themeColor="text1"/>
        </w:rPr>
        <w:t xml:space="preserve">　協議会の議事は、その都度、議事録その他の書面により合意する。</w:t>
      </w:r>
    </w:p>
    <w:p w14:paraId="0BFD38A7" w14:textId="15AFBA21" w:rsidR="008A10EE" w:rsidRPr="00875B08" w:rsidRDefault="006B0E3C" w:rsidP="006B2149">
      <w:pPr>
        <w:ind w:left="240" w:hangingChars="100" w:hanging="240"/>
        <w:rPr>
          <w:rFonts w:ascii="ＭＳ 明朝" w:eastAsia="ＭＳ 明朝" w:hAnsi="ＭＳ 明朝" w:cs="Times New Roman (本文のフォント - コンプレ"/>
          <w:color w:val="000000" w:themeColor="text1"/>
        </w:rPr>
      </w:pPr>
      <w:r w:rsidRPr="00875B08">
        <w:rPr>
          <w:rFonts w:ascii="ＭＳ 明朝" w:eastAsia="ＭＳ 明朝" w:hAnsi="ＭＳ 明朝" w:cs="Times New Roman (本文のフォント - コンプレ"/>
          <w:color w:val="000000" w:themeColor="text1"/>
        </w:rPr>
        <w:t>7</w:t>
      </w:r>
      <w:r w:rsidR="008A10EE" w:rsidRPr="00875B08">
        <w:rPr>
          <w:rFonts w:ascii="ＭＳ 明朝" w:eastAsia="ＭＳ 明朝" w:hAnsi="ＭＳ 明朝" w:cs="Times New Roman (本文のフォント - コンプレ" w:hint="eastAsia"/>
          <w:color w:val="000000" w:themeColor="text1"/>
        </w:rPr>
        <w:t xml:space="preserve">　第</w:t>
      </w:r>
      <w:r w:rsidRPr="00875B08">
        <w:rPr>
          <w:rFonts w:ascii="ＭＳ 明朝" w:eastAsia="ＭＳ 明朝" w:hAnsi="ＭＳ 明朝" w:cs="Times New Roman (本文のフォント - コンプレ"/>
          <w:color w:val="000000" w:themeColor="text1"/>
        </w:rPr>
        <w:t>3</w:t>
      </w:r>
      <w:r w:rsidR="008A10EE" w:rsidRPr="00875B08">
        <w:rPr>
          <w:rFonts w:ascii="ＭＳ 明朝" w:eastAsia="ＭＳ 明朝" w:hAnsi="ＭＳ 明朝" w:cs="Times New Roman (本文のフォント - コンプレ" w:hint="eastAsia"/>
          <w:color w:val="000000" w:themeColor="text1"/>
        </w:rPr>
        <w:t>項によっても協議が調わない場合、各当事者は、書面によって相手方に相当期間を定めて通知することにより、本契約を将来に向かって解除することができる。この場合、両当事者は当該解除までの担当業務の報告を行う。</w:t>
      </w:r>
    </w:p>
    <w:p w14:paraId="371A52CE" w14:textId="4211EB5A" w:rsidR="008A10EE" w:rsidRPr="006B2149" w:rsidRDefault="008A10EE" w:rsidP="006B2149">
      <w:pPr>
        <w:rPr>
          <w:rFonts w:ascii="ＭＳ Ｐゴシック" w:eastAsia="ＭＳ Ｐゴシック" w:hAnsi="ＭＳ Ｐゴシック"/>
          <w:bCs/>
          <w:color w:val="000000" w:themeColor="text1"/>
        </w:rPr>
      </w:pPr>
    </w:p>
    <w:sectPr w:rsidR="008A10EE" w:rsidRPr="006B2149" w:rsidSect="006F19E9">
      <w:pgSz w:w="12240" w:h="15840"/>
      <w:pgMar w:top="1985" w:right="1701" w:bottom="1701" w:left="1701" w:header="720" w:footer="720"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555DD" w14:textId="77777777" w:rsidR="003561BA" w:rsidRDefault="003561BA" w:rsidP="00792E79">
      <w:r>
        <w:separator/>
      </w:r>
    </w:p>
  </w:endnote>
  <w:endnote w:type="continuationSeparator" w:id="0">
    <w:p w14:paraId="1DE449C8" w14:textId="77777777" w:rsidR="003561BA" w:rsidRDefault="003561BA" w:rsidP="0079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本文のフォント - コンプレ">
    <w:altName w:val="ＭＳ 明朝"/>
    <w:charset w:val="00"/>
    <w:family w:val="roman"/>
    <w:pitch w:val="variable"/>
    <w:sig w:usb0="E0000AFF" w:usb1="00007843" w:usb2="00000001" w:usb3="00000000" w:csb0="000001B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明朝">
    <w:altName w:val="ＭＳ 明朝"/>
    <w:charset w:val="8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91458" w14:textId="77777777" w:rsidR="003561BA" w:rsidRDefault="003561BA" w:rsidP="00792E79">
      <w:r>
        <w:separator/>
      </w:r>
    </w:p>
  </w:footnote>
  <w:footnote w:type="continuationSeparator" w:id="0">
    <w:p w14:paraId="33ACD308" w14:textId="77777777" w:rsidR="003561BA" w:rsidRDefault="003561BA" w:rsidP="00792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66D9"/>
    <w:multiLevelType w:val="hybridMultilevel"/>
    <w:tmpl w:val="EC7863C6"/>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6A4B1B"/>
    <w:multiLevelType w:val="hybridMultilevel"/>
    <w:tmpl w:val="7818C910"/>
    <w:lvl w:ilvl="0" w:tplc="0EA08D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755EE5"/>
    <w:multiLevelType w:val="hybridMultilevel"/>
    <w:tmpl w:val="63447C6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67A33E4"/>
    <w:multiLevelType w:val="hybridMultilevel"/>
    <w:tmpl w:val="4F6899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F62589"/>
    <w:multiLevelType w:val="hybridMultilevel"/>
    <w:tmpl w:val="6F72DEA6"/>
    <w:lvl w:ilvl="0" w:tplc="B17A397A">
      <w:start w:val="1"/>
      <w:numFmt w:val="bullet"/>
      <w:lvlText w:val=""/>
      <w:lvlJc w:val="left"/>
      <w:pPr>
        <w:ind w:left="581" w:hanging="420"/>
      </w:pPr>
      <w:rPr>
        <w:rFonts w:ascii="Wingdings" w:hAnsi="Wingdings" w:hint="default"/>
      </w:rPr>
    </w:lvl>
    <w:lvl w:ilvl="1" w:tplc="0409000B" w:tentative="1">
      <w:start w:val="1"/>
      <w:numFmt w:val="bullet"/>
      <w:lvlText w:val=""/>
      <w:lvlJc w:val="left"/>
      <w:pPr>
        <w:ind w:left="1001" w:hanging="420"/>
      </w:pPr>
      <w:rPr>
        <w:rFonts w:ascii="Wingdings" w:hAnsi="Wingdings" w:hint="default"/>
      </w:rPr>
    </w:lvl>
    <w:lvl w:ilvl="2" w:tplc="0409000D" w:tentative="1">
      <w:start w:val="1"/>
      <w:numFmt w:val="bullet"/>
      <w:lvlText w:val=""/>
      <w:lvlJc w:val="left"/>
      <w:pPr>
        <w:ind w:left="1421" w:hanging="420"/>
      </w:pPr>
      <w:rPr>
        <w:rFonts w:ascii="Wingdings" w:hAnsi="Wingdings" w:hint="default"/>
      </w:rPr>
    </w:lvl>
    <w:lvl w:ilvl="3" w:tplc="04090001" w:tentative="1">
      <w:start w:val="1"/>
      <w:numFmt w:val="bullet"/>
      <w:lvlText w:val=""/>
      <w:lvlJc w:val="left"/>
      <w:pPr>
        <w:ind w:left="1841" w:hanging="420"/>
      </w:pPr>
      <w:rPr>
        <w:rFonts w:ascii="Wingdings" w:hAnsi="Wingdings" w:hint="default"/>
      </w:rPr>
    </w:lvl>
    <w:lvl w:ilvl="4" w:tplc="0409000B" w:tentative="1">
      <w:start w:val="1"/>
      <w:numFmt w:val="bullet"/>
      <w:lvlText w:val=""/>
      <w:lvlJc w:val="left"/>
      <w:pPr>
        <w:ind w:left="2261" w:hanging="420"/>
      </w:pPr>
      <w:rPr>
        <w:rFonts w:ascii="Wingdings" w:hAnsi="Wingdings" w:hint="default"/>
      </w:rPr>
    </w:lvl>
    <w:lvl w:ilvl="5" w:tplc="0409000D" w:tentative="1">
      <w:start w:val="1"/>
      <w:numFmt w:val="bullet"/>
      <w:lvlText w:val=""/>
      <w:lvlJc w:val="left"/>
      <w:pPr>
        <w:ind w:left="2681" w:hanging="420"/>
      </w:pPr>
      <w:rPr>
        <w:rFonts w:ascii="Wingdings" w:hAnsi="Wingdings" w:hint="default"/>
      </w:rPr>
    </w:lvl>
    <w:lvl w:ilvl="6" w:tplc="04090001" w:tentative="1">
      <w:start w:val="1"/>
      <w:numFmt w:val="bullet"/>
      <w:lvlText w:val=""/>
      <w:lvlJc w:val="left"/>
      <w:pPr>
        <w:ind w:left="3101" w:hanging="420"/>
      </w:pPr>
      <w:rPr>
        <w:rFonts w:ascii="Wingdings" w:hAnsi="Wingdings" w:hint="default"/>
      </w:rPr>
    </w:lvl>
    <w:lvl w:ilvl="7" w:tplc="0409000B" w:tentative="1">
      <w:start w:val="1"/>
      <w:numFmt w:val="bullet"/>
      <w:lvlText w:val=""/>
      <w:lvlJc w:val="left"/>
      <w:pPr>
        <w:ind w:left="3521" w:hanging="420"/>
      </w:pPr>
      <w:rPr>
        <w:rFonts w:ascii="Wingdings" w:hAnsi="Wingdings" w:hint="default"/>
      </w:rPr>
    </w:lvl>
    <w:lvl w:ilvl="8" w:tplc="0409000D" w:tentative="1">
      <w:start w:val="1"/>
      <w:numFmt w:val="bullet"/>
      <w:lvlText w:val=""/>
      <w:lvlJc w:val="left"/>
      <w:pPr>
        <w:ind w:left="3941" w:hanging="420"/>
      </w:pPr>
      <w:rPr>
        <w:rFonts w:ascii="Wingdings" w:hAnsi="Wingdings" w:hint="default"/>
      </w:rPr>
    </w:lvl>
  </w:abstractNum>
  <w:abstractNum w:abstractNumId="5" w15:restartNumberingAfterBreak="0">
    <w:nsid w:val="08794467"/>
    <w:multiLevelType w:val="hybridMultilevel"/>
    <w:tmpl w:val="CB5C3D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053455"/>
    <w:multiLevelType w:val="hybridMultilevel"/>
    <w:tmpl w:val="36CA4E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0D3ED8"/>
    <w:multiLevelType w:val="hybridMultilevel"/>
    <w:tmpl w:val="B62EBBAC"/>
    <w:lvl w:ilvl="0" w:tplc="A3380CF4">
      <w:start w:val="10"/>
      <w:numFmt w:val="bullet"/>
      <w:lvlText w:val="-"/>
      <w:lvlJc w:val="left"/>
      <w:pPr>
        <w:ind w:left="360" w:hanging="360"/>
      </w:pPr>
      <w:rPr>
        <w:rFonts w:ascii="ＭＳ Ｐゴシック" w:eastAsia="ＭＳ Ｐゴシック" w:hAnsi="ＭＳ Ｐゴシック" w:cs="Times New Roman (本文のフォント - コンプレ"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1EB087C"/>
    <w:multiLevelType w:val="hybridMultilevel"/>
    <w:tmpl w:val="C9C058F0"/>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C2D1253"/>
    <w:multiLevelType w:val="hybridMultilevel"/>
    <w:tmpl w:val="839A2BC2"/>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E4009A"/>
    <w:multiLevelType w:val="hybridMultilevel"/>
    <w:tmpl w:val="93E2E7DC"/>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625629"/>
    <w:multiLevelType w:val="hybridMultilevel"/>
    <w:tmpl w:val="4212FD06"/>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985434"/>
    <w:multiLevelType w:val="hybridMultilevel"/>
    <w:tmpl w:val="2E3CFA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BB3117"/>
    <w:multiLevelType w:val="hybridMultilevel"/>
    <w:tmpl w:val="86F4E1C8"/>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D1001F"/>
    <w:multiLevelType w:val="hybridMultilevel"/>
    <w:tmpl w:val="63447C6A"/>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5" w15:restartNumberingAfterBreak="0">
    <w:nsid w:val="34F67C93"/>
    <w:multiLevelType w:val="hybridMultilevel"/>
    <w:tmpl w:val="CD18C96C"/>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51A73C2"/>
    <w:multiLevelType w:val="hybridMultilevel"/>
    <w:tmpl w:val="FB2E9FA4"/>
    <w:lvl w:ilvl="0" w:tplc="8D92AC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B61FB3"/>
    <w:multiLevelType w:val="hybridMultilevel"/>
    <w:tmpl w:val="7C80D4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6E07192"/>
    <w:multiLevelType w:val="hybridMultilevel"/>
    <w:tmpl w:val="CDFCC4FA"/>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381C4E0E"/>
    <w:multiLevelType w:val="hybridMultilevel"/>
    <w:tmpl w:val="1786B7BE"/>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9F51A30"/>
    <w:multiLevelType w:val="hybridMultilevel"/>
    <w:tmpl w:val="034AA6F8"/>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3C066E49"/>
    <w:multiLevelType w:val="hybridMultilevel"/>
    <w:tmpl w:val="224AED3E"/>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A9245B"/>
    <w:multiLevelType w:val="hybridMultilevel"/>
    <w:tmpl w:val="A18E39CC"/>
    <w:lvl w:ilvl="0" w:tplc="B17A397A">
      <w:start w:val="1"/>
      <w:numFmt w:val="bullet"/>
      <w:lvlText w:val=""/>
      <w:lvlJc w:val="left"/>
      <w:pPr>
        <w:ind w:left="387" w:hanging="420"/>
      </w:pPr>
      <w:rPr>
        <w:rFonts w:ascii="Wingdings" w:hAnsi="Wingdings" w:hint="default"/>
      </w:rPr>
    </w:lvl>
    <w:lvl w:ilvl="1" w:tplc="ADDC4DF8">
      <w:start w:val="1"/>
      <w:numFmt w:val="decimalEnclosedCircle"/>
      <w:lvlText w:val="%2"/>
      <w:lvlJc w:val="left"/>
      <w:pPr>
        <w:ind w:left="807" w:hanging="420"/>
      </w:pPr>
      <w:rPr>
        <w:rFonts w:hint="default"/>
      </w:rPr>
    </w:lvl>
    <w:lvl w:ilvl="2" w:tplc="0409000D" w:tentative="1">
      <w:start w:val="1"/>
      <w:numFmt w:val="bullet"/>
      <w:lvlText w:val=""/>
      <w:lvlJc w:val="left"/>
      <w:pPr>
        <w:ind w:left="1227" w:hanging="420"/>
      </w:pPr>
      <w:rPr>
        <w:rFonts w:ascii="Wingdings" w:hAnsi="Wingdings" w:hint="default"/>
      </w:rPr>
    </w:lvl>
    <w:lvl w:ilvl="3" w:tplc="04090001" w:tentative="1">
      <w:start w:val="1"/>
      <w:numFmt w:val="bullet"/>
      <w:lvlText w:val=""/>
      <w:lvlJc w:val="left"/>
      <w:pPr>
        <w:ind w:left="1647" w:hanging="420"/>
      </w:pPr>
      <w:rPr>
        <w:rFonts w:ascii="Wingdings" w:hAnsi="Wingdings" w:hint="default"/>
      </w:rPr>
    </w:lvl>
    <w:lvl w:ilvl="4" w:tplc="0409000B" w:tentative="1">
      <w:start w:val="1"/>
      <w:numFmt w:val="bullet"/>
      <w:lvlText w:val=""/>
      <w:lvlJc w:val="left"/>
      <w:pPr>
        <w:ind w:left="2067" w:hanging="420"/>
      </w:pPr>
      <w:rPr>
        <w:rFonts w:ascii="Wingdings" w:hAnsi="Wingdings" w:hint="default"/>
      </w:rPr>
    </w:lvl>
    <w:lvl w:ilvl="5" w:tplc="0409000D" w:tentative="1">
      <w:start w:val="1"/>
      <w:numFmt w:val="bullet"/>
      <w:lvlText w:val=""/>
      <w:lvlJc w:val="left"/>
      <w:pPr>
        <w:ind w:left="2487" w:hanging="420"/>
      </w:pPr>
      <w:rPr>
        <w:rFonts w:ascii="Wingdings" w:hAnsi="Wingdings" w:hint="default"/>
      </w:rPr>
    </w:lvl>
    <w:lvl w:ilvl="6" w:tplc="04090001" w:tentative="1">
      <w:start w:val="1"/>
      <w:numFmt w:val="bullet"/>
      <w:lvlText w:val=""/>
      <w:lvlJc w:val="left"/>
      <w:pPr>
        <w:ind w:left="2907" w:hanging="420"/>
      </w:pPr>
      <w:rPr>
        <w:rFonts w:ascii="Wingdings" w:hAnsi="Wingdings" w:hint="default"/>
      </w:rPr>
    </w:lvl>
    <w:lvl w:ilvl="7" w:tplc="0409000B" w:tentative="1">
      <w:start w:val="1"/>
      <w:numFmt w:val="bullet"/>
      <w:lvlText w:val=""/>
      <w:lvlJc w:val="left"/>
      <w:pPr>
        <w:ind w:left="3327" w:hanging="420"/>
      </w:pPr>
      <w:rPr>
        <w:rFonts w:ascii="Wingdings" w:hAnsi="Wingdings" w:hint="default"/>
      </w:rPr>
    </w:lvl>
    <w:lvl w:ilvl="8" w:tplc="0409000D" w:tentative="1">
      <w:start w:val="1"/>
      <w:numFmt w:val="bullet"/>
      <w:lvlText w:val=""/>
      <w:lvlJc w:val="left"/>
      <w:pPr>
        <w:ind w:left="3747" w:hanging="420"/>
      </w:pPr>
      <w:rPr>
        <w:rFonts w:ascii="Wingdings" w:hAnsi="Wingdings" w:hint="default"/>
      </w:rPr>
    </w:lvl>
  </w:abstractNum>
  <w:abstractNum w:abstractNumId="23" w15:restartNumberingAfterBreak="0">
    <w:nsid w:val="3F124C59"/>
    <w:multiLevelType w:val="hybridMultilevel"/>
    <w:tmpl w:val="CDB8C214"/>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3E60357"/>
    <w:multiLevelType w:val="hybridMultilevel"/>
    <w:tmpl w:val="AE4AEDEA"/>
    <w:lvl w:ilvl="0" w:tplc="2B663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344831"/>
    <w:multiLevelType w:val="hybridMultilevel"/>
    <w:tmpl w:val="B590DE0A"/>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61C5EEF"/>
    <w:multiLevelType w:val="hybridMultilevel"/>
    <w:tmpl w:val="B1E8A624"/>
    <w:lvl w:ilvl="0" w:tplc="6D583BAC">
      <w:start w:val="15"/>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7A4F70"/>
    <w:multiLevelType w:val="hybridMultilevel"/>
    <w:tmpl w:val="57A49F7A"/>
    <w:lvl w:ilvl="0" w:tplc="A3380CF4">
      <w:numFmt w:val="bullet"/>
      <w:lvlText w:val="-"/>
      <w:lvlJc w:val="left"/>
      <w:pPr>
        <w:ind w:left="360" w:hanging="360"/>
      </w:pPr>
      <w:rPr>
        <w:rFonts w:ascii="ＭＳ Ｐゴシック" w:eastAsia="ＭＳ Ｐゴシック" w:hAnsi="ＭＳ Ｐゴシック" w:cs="Times New Roman (本文のフォント - コンプレ"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83B386A"/>
    <w:multiLevelType w:val="hybridMultilevel"/>
    <w:tmpl w:val="0BEEFECA"/>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8465726"/>
    <w:multiLevelType w:val="hybridMultilevel"/>
    <w:tmpl w:val="83F4B892"/>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C7E45A6"/>
    <w:multiLevelType w:val="hybridMultilevel"/>
    <w:tmpl w:val="2758D0B2"/>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1" w15:restartNumberingAfterBreak="0">
    <w:nsid w:val="4EB06FF8"/>
    <w:multiLevelType w:val="hybridMultilevel"/>
    <w:tmpl w:val="DF6027BC"/>
    <w:lvl w:ilvl="0" w:tplc="C1324D5E">
      <w:start w:val="1"/>
      <w:numFmt w:val="decimal"/>
      <w:lvlText w:val="(%1)"/>
      <w:lvlJc w:val="left"/>
      <w:pPr>
        <w:ind w:left="720" w:hanging="480"/>
      </w:pPr>
      <w:rPr>
        <w:rFonts w:eastAsia="ＭＳ 明朝" w:cs="Times New Roman (本文のフォント - コンプレ" w:hint="default"/>
        <w:b w:val="0"/>
        <w:bCs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505772C6"/>
    <w:multiLevelType w:val="hybridMultilevel"/>
    <w:tmpl w:val="D64CD1EE"/>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3" w15:restartNumberingAfterBreak="0">
    <w:nsid w:val="52472797"/>
    <w:multiLevelType w:val="hybridMultilevel"/>
    <w:tmpl w:val="D48ED192"/>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5FA1ABF"/>
    <w:multiLevelType w:val="hybridMultilevel"/>
    <w:tmpl w:val="A49C980A"/>
    <w:lvl w:ilvl="0" w:tplc="66C86A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70A5F0E"/>
    <w:multiLevelType w:val="hybridMultilevel"/>
    <w:tmpl w:val="28CEDB84"/>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6" w15:restartNumberingAfterBreak="0">
    <w:nsid w:val="58917B7E"/>
    <w:multiLevelType w:val="hybridMultilevel"/>
    <w:tmpl w:val="29F2AEF6"/>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7" w15:restartNumberingAfterBreak="0">
    <w:nsid w:val="5D3C2187"/>
    <w:multiLevelType w:val="hybridMultilevel"/>
    <w:tmpl w:val="991EB7A2"/>
    <w:lvl w:ilvl="0" w:tplc="0EA08D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FDC4F20"/>
    <w:multiLevelType w:val="hybridMultilevel"/>
    <w:tmpl w:val="386015F0"/>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7169FB"/>
    <w:multiLevelType w:val="hybridMultilevel"/>
    <w:tmpl w:val="97D8A7F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4792F36"/>
    <w:multiLevelType w:val="hybridMultilevel"/>
    <w:tmpl w:val="02B8991E"/>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5886C0F"/>
    <w:multiLevelType w:val="hybridMultilevel"/>
    <w:tmpl w:val="63447C6A"/>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42" w15:restartNumberingAfterBreak="0">
    <w:nsid w:val="67A85A6A"/>
    <w:multiLevelType w:val="hybridMultilevel"/>
    <w:tmpl w:val="41363764"/>
    <w:lvl w:ilvl="0" w:tplc="465458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E3B0992"/>
    <w:multiLevelType w:val="hybridMultilevel"/>
    <w:tmpl w:val="F02C50DA"/>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E4941C1"/>
    <w:multiLevelType w:val="hybridMultilevel"/>
    <w:tmpl w:val="86389AFA"/>
    <w:lvl w:ilvl="0" w:tplc="0409000F">
      <w:start w:val="1"/>
      <w:numFmt w:val="decimal"/>
      <w:lvlText w:val="%1."/>
      <w:lvlJc w:val="left"/>
      <w:pPr>
        <w:ind w:left="420" w:hanging="420"/>
      </w:pPr>
    </w:lvl>
    <w:lvl w:ilvl="1" w:tplc="44501C28">
      <w:start w:val="1"/>
      <w:numFmt w:val="decimalEnclosedCircle"/>
      <w:lvlText w:val="%2"/>
      <w:lvlJc w:val="left"/>
      <w:pPr>
        <w:ind w:left="780" w:hanging="360"/>
      </w:pPr>
    </w:lvl>
    <w:lvl w:ilvl="2" w:tplc="1472D6D2">
      <w:start w:val="1"/>
      <w:numFmt w:val="decimalEnclosedCircle"/>
      <w:lvlText w:val="%3"/>
      <w:lvlJc w:val="left"/>
      <w:pPr>
        <w:ind w:left="1200" w:hanging="36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 w15:restartNumberingAfterBreak="0">
    <w:nsid w:val="6F834017"/>
    <w:multiLevelType w:val="hybridMultilevel"/>
    <w:tmpl w:val="F9F869D6"/>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FDD3E18"/>
    <w:multiLevelType w:val="hybridMultilevel"/>
    <w:tmpl w:val="9D9845D0"/>
    <w:lvl w:ilvl="0" w:tplc="D0D40460">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47C155F"/>
    <w:multiLevelType w:val="hybridMultilevel"/>
    <w:tmpl w:val="1CEC0D6C"/>
    <w:lvl w:ilvl="0" w:tplc="B17A397A">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48" w15:restartNumberingAfterBreak="0">
    <w:nsid w:val="755E76F2"/>
    <w:multiLevelType w:val="hybridMultilevel"/>
    <w:tmpl w:val="FF9C9E9A"/>
    <w:lvl w:ilvl="0" w:tplc="2B663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7F07677"/>
    <w:multiLevelType w:val="hybridMultilevel"/>
    <w:tmpl w:val="08EEDB36"/>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7D5E5AEE"/>
    <w:multiLevelType w:val="hybridMultilevel"/>
    <w:tmpl w:val="D07EF0B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1" w15:restartNumberingAfterBreak="0">
    <w:nsid w:val="7DB14151"/>
    <w:multiLevelType w:val="hybridMultilevel"/>
    <w:tmpl w:val="FBCC7A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E6E1AB9"/>
    <w:multiLevelType w:val="hybridMultilevel"/>
    <w:tmpl w:val="92EE4B96"/>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63890942">
    <w:abstractNumId w:val="46"/>
  </w:num>
  <w:num w:numId="2" w16cid:durableId="1182090289">
    <w:abstractNumId w:val="22"/>
  </w:num>
  <w:num w:numId="3" w16cid:durableId="1456097214">
    <w:abstractNumId w:val="23"/>
  </w:num>
  <w:num w:numId="4" w16cid:durableId="476263136">
    <w:abstractNumId w:val="21"/>
  </w:num>
  <w:num w:numId="5" w16cid:durableId="1809594263">
    <w:abstractNumId w:val="4"/>
  </w:num>
  <w:num w:numId="6" w16cid:durableId="392433844">
    <w:abstractNumId w:val="1"/>
  </w:num>
  <w:num w:numId="7" w16cid:durableId="1917476671">
    <w:abstractNumId w:val="2"/>
  </w:num>
  <w:num w:numId="8" w16cid:durableId="1876892619">
    <w:abstractNumId w:val="3"/>
  </w:num>
  <w:num w:numId="9" w16cid:durableId="441919035">
    <w:abstractNumId w:val="0"/>
  </w:num>
  <w:num w:numId="10" w16cid:durableId="860434910">
    <w:abstractNumId w:val="11"/>
  </w:num>
  <w:num w:numId="11" w16cid:durableId="1534228263">
    <w:abstractNumId w:val="9"/>
  </w:num>
  <w:num w:numId="12" w16cid:durableId="1068724096">
    <w:abstractNumId w:val="46"/>
  </w:num>
  <w:num w:numId="13" w16cid:durableId="1068305154">
    <w:abstractNumId w:val="35"/>
  </w:num>
  <w:num w:numId="14" w16cid:durableId="310141236">
    <w:abstractNumId w:val="30"/>
  </w:num>
  <w:num w:numId="15" w16cid:durableId="1600524008">
    <w:abstractNumId w:val="20"/>
  </w:num>
  <w:num w:numId="16" w16cid:durableId="4560711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786252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2432714">
    <w:abstractNumId w:val="36"/>
  </w:num>
  <w:num w:numId="19" w16cid:durableId="1254044767">
    <w:abstractNumId w:val="51"/>
  </w:num>
  <w:num w:numId="20" w16cid:durableId="1622375498">
    <w:abstractNumId w:val="5"/>
  </w:num>
  <w:num w:numId="21" w16cid:durableId="756174537">
    <w:abstractNumId w:val="25"/>
  </w:num>
  <w:num w:numId="22" w16cid:durableId="694231434">
    <w:abstractNumId w:val="38"/>
  </w:num>
  <w:num w:numId="23" w16cid:durableId="1964995712">
    <w:abstractNumId w:val="8"/>
  </w:num>
  <w:num w:numId="24" w16cid:durableId="1417288461">
    <w:abstractNumId w:val="29"/>
  </w:num>
  <w:num w:numId="25" w16cid:durableId="179701772">
    <w:abstractNumId w:val="33"/>
  </w:num>
  <w:num w:numId="26" w16cid:durableId="455489934">
    <w:abstractNumId w:val="40"/>
  </w:num>
  <w:num w:numId="27" w16cid:durableId="1658069112">
    <w:abstractNumId w:val="10"/>
  </w:num>
  <w:num w:numId="28" w16cid:durableId="1091852800">
    <w:abstractNumId w:val="28"/>
  </w:num>
  <w:num w:numId="29" w16cid:durableId="1136685464">
    <w:abstractNumId w:val="19"/>
  </w:num>
  <w:num w:numId="30" w16cid:durableId="1917277634">
    <w:abstractNumId w:val="43"/>
  </w:num>
  <w:num w:numId="31" w16cid:durableId="1975793494">
    <w:abstractNumId w:val="16"/>
  </w:num>
  <w:num w:numId="32" w16cid:durableId="1645116494">
    <w:abstractNumId w:val="17"/>
  </w:num>
  <w:num w:numId="33" w16cid:durableId="1716419665">
    <w:abstractNumId w:val="12"/>
  </w:num>
  <w:num w:numId="34" w16cid:durableId="377585171">
    <w:abstractNumId w:val="13"/>
  </w:num>
  <w:num w:numId="35" w16cid:durableId="2108115007">
    <w:abstractNumId w:val="52"/>
  </w:num>
  <w:num w:numId="36" w16cid:durableId="462888163">
    <w:abstractNumId w:val="6"/>
  </w:num>
  <w:num w:numId="37" w16cid:durableId="807821240">
    <w:abstractNumId w:val="42"/>
  </w:num>
  <w:num w:numId="38" w16cid:durableId="1752967326">
    <w:abstractNumId w:val="15"/>
  </w:num>
  <w:num w:numId="39" w16cid:durableId="1841188894">
    <w:abstractNumId w:val="45"/>
  </w:num>
  <w:num w:numId="40" w16cid:durableId="474108465">
    <w:abstractNumId w:val="34"/>
  </w:num>
  <w:num w:numId="41" w16cid:durableId="735783093">
    <w:abstractNumId w:val="37"/>
  </w:num>
  <w:num w:numId="42" w16cid:durableId="2043939738">
    <w:abstractNumId w:val="48"/>
  </w:num>
  <w:num w:numId="43" w16cid:durableId="2072849826">
    <w:abstractNumId w:val="24"/>
  </w:num>
  <w:num w:numId="44" w16cid:durableId="616988043">
    <w:abstractNumId w:val="41"/>
  </w:num>
  <w:num w:numId="45" w16cid:durableId="300304407">
    <w:abstractNumId w:val="14"/>
  </w:num>
  <w:num w:numId="46" w16cid:durableId="2036029993">
    <w:abstractNumId w:val="32"/>
  </w:num>
  <w:num w:numId="47" w16cid:durableId="1702317015">
    <w:abstractNumId w:val="47"/>
  </w:num>
  <w:num w:numId="48" w16cid:durableId="671953133">
    <w:abstractNumId w:val="26"/>
  </w:num>
  <w:num w:numId="49" w16cid:durableId="1112478681">
    <w:abstractNumId w:val="7"/>
  </w:num>
  <w:num w:numId="50" w16cid:durableId="856387282">
    <w:abstractNumId w:val="27"/>
  </w:num>
  <w:num w:numId="51" w16cid:durableId="581332986">
    <w:abstractNumId w:val="49"/>
  </w:num>
  <w:num w:numId="52" w16cid:durableId="934900247">
    <w:abstractNumId w:val="18"/>
  </w:num>
  <w:num w:numId="53" w16cid:durableId="1466047594">
    <w:abstractNumId w:val="39"/>
  </w:num>
  <w:num w:numId="54" w16cid:durableId="34500726">
    <w:abstractNumId w:val="31"/>
  </w:num>
  <w:num w:numId="55" w16cid:durableId="1742096910">
    <w:abstractNumId w:val="4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A7D"/>
    <w:rsid w:val="00004790"/>
    <w:rsid w:val="00006D73"/>
    <w:rsid w:val="00007ABF"/>
    <w:rsid w:val="00011C16"/>
    <w:rsid w:val="00011D12"/>
    <w:rsid w:val="0001214B"/>
    <w:rsid w:val="00013414"/>
    <w:rsid w:val="00015053"/>
    <w:rsid w:val="00016E8B"/>
    <w:rsid w:val="00025DDD"/>
    <w:rsid w:val="00027111"/>
    <w:rsid w:val="000307E1"/>
    <w:rsid w:val="00032578"/>
    <w:rsid w:val="00034AAD"/>
    <w:rsid w:val="00040D5D"/>
    <w:rsid w:val="00044FC0"/>
    <w:rsid w:val="00053FC3"/>
    <w:rsid w:val="00056ACD"/>
    <w:rsid w:val="00061616"/>
    <w:rsid w:val="000621B5"/>
    <w:rsid w:val="00064877"/>
    <w:rsid w:val="00073EC0"/>
    <w:rsid w:val="00085123"/>
    <w:rsid w:val="0008536C"/>
    <w:rsid w:val="000907D3"/>
    <w:rsid w:val="00091860"/>
    <w:rsid w:val="000945F0"/>
    <w:rsid w:val="00094EB5"/>
    <w:rsid w:val="00095AB6"/>
    <w:rsid w:val="000A259C"/>
    <w:rsid w:val="000A7A37"/>
    <w:rsid w:val="000B32E9"/>
    <w:rsid w:val="000B4695"/>
    <w:rsid w:val="000B6F93"/>
    <w:rsid w:val="000C2E15"/>
    <w:rsid w:val="000C3BD1"/>
    <w:rsid w:val="000D0F04"/>
    <w:rsid w:val="000D1E43"/>
    <w:rsid w:val="000D2D38"/>
    <w:rsid w:val="000D4181"/>
    <w:rsid w:val="000D52C3"/>
    <w:rsid w:val="000E209C"/>
    <w:rsid w:val="000E3888"/>
    <w:rsid w:val="000E4833"/>
    <w:rsid w:val="000F10D1"/>
    <w:rsid w:val="000F3BA3"/>
    <w:rsid w:val="000F49B3"/>
    <w:rsid w:val="000F5554"/>
    <w:rsid w:val="000F67EB"/>
    <w:rsid w:val="00102760"/>
    <w:rsid w:val="00102C36"/>
    <w:rsid w:val="00107D2E"/>
    <w:rsid w:val="00120A54"/>
    <w:rsid w:val="001218E1"/>
    <w:rsid w:val="001235BD"/>
    <w:rsid w:val="00123803"/>
    <w:rsid w:val="00124839"/>
    <w:rsid w:val="001254E5"/>
    <w:rsid w:val="00126F8D"/>
    <w:rsid w:val="001275B6"/>
    <w:rsid w:val="00127C3C"/>
    <w:rsid w:val="00132478"/>
    <w:rsid w:val="00135373"/>
    <w:rsid w:val="00135996"/>
    <w:rsid w:val="00140D8E"/>
    <w:rsid w:val="00146DAE"/>
    <w:rsid w:val="001517CA"/>
    <w:rsid w:val="00152BE8"/>
    <w:rsid w:val="001537BC"/>
    <w:rsid w:val="00153C94"/>
    <w:rsid w:val="001615D3"/>
    <w:rsid w:val="00165225"/>
    <w:rsid w:val="00165E32"/>
    <w:rsid w:val="00165E79"/>
    <w:rsid w:val="00177296"/>
    <w:rsid w:val="001804C4"/>
    <w:rsid w:val="0018069A"/>
    <w:rsid w:val="001832FC"/>
    <w:rsid w:val="00192E06"/>
    <w:rsid w:val="001A6DFB"/>
    <w:rsid w:val="001B0F60"/>
    <w:rsid w:val="001B10FC"/>
    <w:rsid w:val="001B2985"/>
    <w:rsid w:val="001B2E51"/>
    <w:rsid w:val="001B3972"/>
    <w:rsid w:val="001C147C"/>
    <w:rsid w:val="001C1C7E"/>
    <w:rsid w:val="001C286D"/>
    <w:rsid w:val="001C4278"/>
    <w:rsid w:val="001C44EC"/>
    <w:rsid w:val="001C492D"/>
    <w:rsid w:val="001C4EC7"/>
    <w:rsid w:val="001C5674"/>
    <w:rsid w:val="001D1CF6"/>
    <w:rsid w:val="001D2EA8"/>
    <w:rsid w:val="001D4619"/>
    <w:rsid w:val="001E3C78"/>
    <w:rsid w:val="001E41A9"/>
    <w:rsid w:val="001E4F1C"/>
    <w:rsid w:val="001E502E"/>
    <w:rsid w:val="001E6C3B"/>
    <w:rsid w:val="001E7E60"/>
    <w:rsid w:val="001F0532"/>
    <w:rsid w:val="001F0C17"/>
    <w:rsid w:val="001F6700"/>
    <w:rsid w:val="00203CD4"/>
    <w:rsid w:val="00205E12"/>
    <w:rsid w:val="0020655F"/>
    <w:rsid w:val="0021236C"/>
    <w:rsid w:val="00216C71"/>
    <w:rsid w:val="00221F05"/>
    <w:rsid w:val="002221C7"/>
    <w:rsid w:val="00225635"/>
    <w:rsid w:val="00226179"/>
    <w:rsid w:val="00226DB4"/>
    <w:rsid w:val="00230885"/>
    <w:rsid w:val="00236581"/>
    <w:rsid w:val="002368BE"/>
    <w:rsid w:val="00240EF5"/>
    <w:rsid w:val="00245D8E"/>
    <w:rsid w:val="00246C26"/>
    <w:rsid w:val="00253B4F"/>
    <w:rsid w:val="002710AC"/>
    <w:rsid w:val="002747E7"/>
    <w:rsid w:val="00280EB9"/>
    <w:rsid w:val="002846C2"/>
    <w:rsid w:val="0029287C"/>
    <w:rsid w:val="002A27B0"/>
    <w:rsid w:val="002A4E0B"/>
    <w:rsid w:val="002A598E"/>
    <w:rsid w:val="002A635D"/>
    <w:rsid w:val="002B1DFF"/>
    <w:rsid w:val="002B6B61"/>
    <w:rsid w:val="002C0BF8"/>
    <w:rsid w:val="002C6722"/>
    <w:rsid w:val="002C692C"/>
    <w:rsid w:val="002D00D3"/>
    <w:rsid w:val="002D0A9F"/>
    <w:rsid w:val="002D0DF8"/>
    <w:rsid w:val="002D0EC9"/>
    <w:rsid w:val="002D38E5"/>
    <w:rsid w:val="002D57DC"/>
    <w:rsid w:val="002D7059"/>
    <w:rsid w:val="002D7295"/>
    <w:rsid w:val="002D77C8"/>
    <w:rsid w:val="002E5715"/>
    <w:rsid w:val="002F1DE9"/>
    <w:rsid w:val="002F361F"/>
    <w:rsid w:val="002F40D4"/>
    <w:rsid w:val="002F4F11"/>
    <w:rsid w:val="002F6E69"/>
    <w:rsid w:val="003016A5"/>
    <w:rsid w:val="003103B6"/>
    <w:rsid w:val="00313E92"/>
    <w:rsid w:val="00315A77"/>
    <w:rsid w:val="00330A02"/>
    <w:rsid w:val="00335437"/>
    <w:rsid w:val="00336583"/>
    <w:rsid w:val="00336BAE"/>
    <w:rsid w:val="00342252"/>
    <w:rsid w:val="00344B79"/>
    <w:rsid w:val="00350EE0"/>
    <w:rsid w:val="003561BA"/>
    <w:rsid w:val="003564B9"/>
    <w:rsid w:val="00360654"/>
    <w:rsid w:val="00365AD3"/>
    <w:rsid w:val="003704FB"/>
    <w:rsid w:val="00374A1D"/>
    <w:rsid w:val="00375854"/>
    <w:rsid w:val="00381AC0"/>
    <w:rsid w:val="003840C3"/>
    <w:rsid w:val="00384C13"/>
    <w:rsid w:val="00384CD6"/>
    <w:rsid w:val="00386563"/>
    <w:rsid w:val="0039021D"/>
    <w:rsid w:val="00390DC0"/>
    <w:rsid w:val="00396BA4"/>
    <w:rsid w:val="0039711E"/>
    <w:rsid w:val="00397386"/>
    <w:rsid w:val="003A0645"/>
    <w:rsid w:val="003A4987"/>
    <w:rsid w:val="003A6454"/>
    <w:rsid w:val="003A74BA"/>
    <w:rsid w:val="003B1E9E"/>
    <w:rsid w:val="003B4144"/>
    <w:rsid w:val="003B4524"/>
    <w:rsid w:val="003B75DF"/>
    <w:rsid w:val="003C0C34"/>
    <w:rsid w:val="003C602D"/>
    <w:rsid w:val="003C6947"/>
    <w:rsid w:val="003D16AF"/>
    <w:rsid w:val="003D2581"/>
    <w:rsid w:val="003D5185"/>
    <w:rsid w:val="003D6296"/>
    <w:rsid w:val="003E1CAA"/>
    <w:rsid w:val="003F169E"/>
    <w:rsid w:val="003F3D29"/>
    <w:rsid w:val="0040508E"/>
    <w:rsid w:val="00406515"/>
    <w:rsid w:val="004115B4"/>
    <w:rsid w:val="00412FBD"/>
    <w:rsid w:val="00416B84"/>
    <w:rsid w:val="0041725E"/>
    <w:rsid w:val="00422AED"/>
    <w:rsid w:val="0042397E"/>
    <w:rsid w:val="0042414C"/>
    <w:rsid w:val="00424179"/>
    <w:rsid w:val="004243A1"/>
    <w:rsid w:val="004304A3"/>
    <w:rsid w:val="00430E9A"/>
    <w:rsid w:val="0043536D"/>
    <w:rsid w:val="00435C0F"/>
    <w:rsid w:val="0044248A"/>
    <w:rsid w:val="00442D34"/>
    <w:rsid w:val="004501DE"/>
    <w:rsid w:val="0045051F"/>
    <w:rsid w:val="00461EB1"/>
    <w:rsid w:val="00462855"/>
    <w:rsid w:val="004649BF"/>
    <w:rsid w:val="004653FC"/>
    <w:rsid w:val="004666EE"/>
    <w:rsid w:val="00467129"/>
    <w:rsid w:val="00474D5D"/>
    <w:rsid w:val="00476D48"/>
    <w:rsid w:val="0048669E"/>
    <w:rsid w:val="0048709D"/>
    <w:rsid w:val="00490654"/>
    <w:rsid w:val="00490F72"/>
    <w:rsid w:val="00492D8F"/>
    <w:rsid w:val="00493408"/>
    <w:rsid w:val="0049423E"/>
    <w:rsid w:val="004A55DC"/>
    <w:rsid w:val="004B059B"/>
    <w:rsid w:val="004B25E4"/>
    <w:rsid w:val="004B2625"/>
    <w:rsid w:val="004C207D"/>
    <w:rsid w:val="004C282D"/>
    <w:rsid w:val="004C2867"/>
    <w:rsid w:val="004C5FB8"/>
    <w:rsid w:val="004D167D"/>
    <w:rsid w:val="004D304A"/>
    <w:rsid w:val="004D421B"/>
    <w:rsid w:val="004D5EC2"/>
    <w:rsid w:val="004E067B"/>
    <w:rsid w:val="004E17C7"/>
    <w:rsid w:val="004E2B2D"/>
    <w:rsid w:val="004E6961"/>
    <w:rsid w:val="004E6B6B"/>
    <w:rsid w:val="004E7396"/>
    <w:rsid w:val="004E7CE1"/>
    <w:rsid w:val="004F209A"/>
    <w:rsid w:val="00500194"/>
    <w:rsid w:val="00501A42"/>
    <w:rsid w:val="00502614"/>
    <w:rsid w:val="00503588"/>
    <w:rsid w:val="00507279"/>
    <w:rsid w:val="00511B87"/>
    <w:rsid w:val="00515970"/>
    <w:rsid w:val="005160CF"/>
    <w:rsid w:val="00516CB4"/>
    <w:rsid w:val="00521A47"/>
    <w:rsid w:val="00523BD5"/>
    <w:rsid w:val="00524145"/>
    <w:rsid w:val="0052477F"/>
    <w:rsid w:val="00525766"/>
    <w:rsid w:val="00531127"/>
    <w:rsid w:val="00537796"/>
    <w:rsid w:val="0054177A"/>
    <w:rsid w:val="00541D5F"/>
    <w:rsid w:val="005421DC"/>
    <w:rsid w:val="00543F7C"/>
    <w:rsid w:val="005441CF"/>
    <w:rsid w:val="00546374"/>
    <w:rsid w:val="00547D12"/>
    <w:rsid w:val="00552DBE"/>
    <w:rsid w:val="00554D2A"/>
    <w:rsid w:val="00554F08"/>
    <w:rsid w:val="00555130"/>
    <w:rsid w:val="00560BAD"/>
    <w:rsid w:val="005659AB"/>
    <w:rsid w:val="00570525"/>
    <w:rsid w:val="00570CDB"/>
    <w:rsid w:val="00570D93"/>
    <w:rsid w:val="00570E76"/>
    <w:rsid w:val="00571A85"/>
    <w:rsid w:val="005754F8"/>
    <w:rsid w:val="005820C0"/>
    <w:rsid w:val="00583C63"/>
    <w:rsid w:val="00584610"/>
    <w:rsid w:val="0058731D"/>
    <w:rsid w:val="00590642"/>
    <w:rsid w:val="005935F3"/>
    <w:rsid w:val="00594036"/>
    <w:rsid w:val="00596882"/>
    <w:rsid w:val="00596BBC"/>
    <w:rsid w:val="005A0CA7"/>
    <w:rsid w:val="005A620C"/>
    <w:rsid w:val="005A710A"/>
    <w:rsid w:val="005B2B60"/>
    <w:rsid w:val="005B3933"/>
    <w:rsid w:val="005B45B7"/>
    <w:rsid w:val="005B722C"/>
    <w:rsid w:val="005C325E"/>
    <w:rsid w:val="005C5EA8"/>
    <w:rsid w:val="005D0B23"/>
    <w:rsid w:val="005D36EA"/>
    <w:rsid w:val="005D590E"/>
    <w:rsid w:val="005E04EB"/>
    <w:rsid w:val="005E27C6"/>
    <w:rsid w:val="005F1733"/>
    <w:rsid w:val="005F214F"/>
    <w:rsid w:val="005F43D1"/>
    <w:rsid w:val="00603F0D"/>
    <w:rsid w:val="00606AB8"/>
    <w:rsid w:val="006116EC"/>
    <w:rsid w:val="00613B20"/>
    <w:rsid w:val="00615248"/>
    <w:rsid w:val="006230AC"/>
    <w:rsid w:val="00623E6A"/>
    <w:rsid w:val="006262C0"/>
    <w:rsid w:val="00626BEC"/>
    <w:rsid w:val="0063451C"/>
    <w:rsid w:val="006360E5"/>
    <w:rsid w:val="006408EF"/>
    <w:rsid w:val="006411ED"/>
    <w:rsid w:val="00642AC2"/>
    <w:rsid w:val="006504EF"/>
    <w:rsid w:val="00651780"/>
    <w:rsid w:val="006527DA"/>
    <w:rsid w:val="00654D4A"/>
    <w:rsid w:val="00654F15"/>
    <w:rsid w:val="006553E5"/>
    <w:rsid w:val="006568D8"/>
    <w:rsid w:val="00661578"/>
    <w:rsid w:val="00663B0F"/>
    <w:rsid w:val="0066593F"/>
    <w:rsid w:val="006730D6"/>
    <w:rsid w:val="00673996"/>
    <w:rsid w:val="00684315"/>
    <w:rsid w:val="006859F1"/>
    <w:rsid w:val="006906D6"/>
    <w:rsid w:val="00693853"/>
    <w:rsid w:val="00694C1D"/>
    <w:rsid w:val="006966EF"/>
    <w:rsid w:val="00697E3B"/>
    <w:rsid w:val="006A069C"/>
    <w:rsid w:val="006A0FC7"/>
    <w:rsid w:val="006A1B18"/>
    <w:rsid w:val="006A5216"/>
    <w:rsid w:val="006B0DB9"/>
    <w:rsid w:val="006B0E3C"/>
    <w:rsid w:val="006B1575"/>
    <w:rsid w:val="006B2149"/>
    <w:rsid w:val="006B4481"/>
    <w:rsid w:val="006B4A49"/>
    <w:rsid w:val="006B6576"/>
    <w:rsid w:val="006C0B93"/>
    <w:rsid w:val="006C28C1"/>
    <w:rsid w:val="006C3A0F"/>
    <w:rsid w:val="006D23DB"/>
    <w:rsid w:val="006D2F28"/>
    <w:rsid w:val="006D331F"/>
    <w:rsid w:val="006D40A7"/>
    <w:rsid w:val="006D53E0"/>
    <w:rsid w:val="006D5B1B"/>
    <w:rsid w:val="006E0830"/>
    <w:rsid w:val="006E56A6"/>
    <w:rsid w:val="006E6EEB"/>
    <w:rsid w:val="006E711A"/>
    <w:rsid w:val="006F19E9"/>
    <w:rsid w:val="006F5CEE"/>
    <w:rsid w:val="006F65C4"/>
    <w:rsid w:val="006F7A4B"/>
    <w:rsid w:val="00701DAE"/>
    <w:rsid w:val="00702936"/>
    <w:rsid w:val="00706227"/>
    <w:rsid w:val="007072FC"/>
    <w:rsid w:val="00707ED3"/>
    <w:rsid w:val="00720858"/>
    <w:rsid w:val="007217F1"/>
    <w:rsid w:val="00726BAD"/>
    <w:rsid w:val="007276DA"/>
    <w:rsid w:val="007455CC"/>
    <w:rsid w:val="007462C0"/>
    <w:rsid w:val="00746D46"/>
    <w:rsid w:val="00747B81"/>
    <w:rsid w:val="007506CE"/>
    <w:rsid w:val="007601DE"/>
    <w:rsid w:val="00761E72"/>
    <w:rsid w:val="007704E7"/>
    <w:rsid w:val="00780E00"/>
    <w:rsid w:val="00791A50"/>
    <w:rsid w:val="00792E79"/>
    <w:rsid w:val="007949E4"/>
    <w:rsid w:val="00794EFB"/>
    <w:rsid w:val="007A377C"/>
    <w:rsid w:val="007A4F3F"/>
    <w:rsid w:val="007B550C"/>
    <w:rsid w:val="007B6C5C"/>
    <w:rsid w:val="007D092C"/>
    <w:rsid w:val="007D1F44"/>
    <w:rsid w:val="007D24F9"/>
    <w:rsid w:val="007E1E98"/>
    <w:rsid w:val="007E68BB"/>
    <w:rsid w:val="007E6A89"/>
    <w:rsid w:val="007F1CCA"/>
    <w:rsid w:val="007F2C6F"/>
    <w:rsid w:val="008010FD"/>
    <w:rsid w:val="00803C49"/>
    <w:rsid w:val="00807475"/>
    <w:rsid w:val="00810282"/>
    <w:rsid w:val="00812AEF"/>
    <w:rsid w:val="008321A5"/>
    <w:rsid w:val="00832BE9"/>
    <w:rsid w:val="00834CE7"/>
    <w:rsid w:val="00852F92"/>
    <w:rsid w:val="00853297"/>
    <w:rsid w:val="00854646"/>
    <w:rsid w:val="008552D6"/>
    <w:rsid w:val="008661AF"/>
    <w:rsid w:val="0086751C"/>
    <w:rsid w:val="008714B5"/>
    <w:rsid w:val="00871A53"/>
    <w:rsid w:val="0087225D"/>
    <w:rsid w:val="00875B08"/>
    <w:rsid w:val="00876D1B"/>
    <w:rsid w:val="00877970"/>
    <w:rsid w:val="00886F5F"/>
    <w:rsid w:val="00894B50"/>
    <w:rsid w:val="008A07AD"/>
    <w:rsid w:val="008A10EE"/>
    <w:rsid w:val="008A37D3"/>
    <w:rsid w:val="008A4AF9"/>
    <w:rsid w:val="008A661D"/>
    <w:rsid w:val="008B0458"/>
    <w:rsid w:val="008B3F98"/>
    <w:rsid w:val="008B68B4"/>
    <w:rsid w:val="008B706C"/>
    <w:rsid w:val="008B73FA"/>
    <w:rsid w:val="008B776C"/>
    <w:rsid w:val="008B77C0"/>
    <w:rsid w:val="008B7EF3"/>
    <w:rsid w:val="008C11C2"/>
    <w:rsid w:val="008C5105"/>
    <w:rsid w:val="008C790A"/>
    <w:rsid w:val="008D17E5"/>
    <w:rsid w:val="008D2803"/>
    <w:rsid w:val="008D2A30"/>
    <w:rsid w:val="008D38B1"/>
    <w:rsid w:val="008D409D"/>
    <w:rsid w:val="008D57E9"/>
    <w:rsid w:val="008E42D1"/>
    <w:rsid w:val="008E60C8"/>
    <w:rsid w:val="008E790A"/>
    <w:rsid w:val="008E7F3B"/>
    <w:rsid w:val="008F3150"/>
    <w:rsid w:val="008F3172"/>
    <w:rsid w:val="008F33D9"/>
    <w:rsid w:val="008F624A"/>
    <w:rsid w:val="008F76EB"/>
    <w:rsid w:val="008F7741"/>
    <w:rsid w:val="009000E5"/>
    <w:rsid w:val="00900A5F"/>
    <w:rsid w:val="00901605"/>
    <w:rsid w:val="009037A5"/>
    <w:rsid w:val="00904C35"/>
    <w:rsid w:val="0090755C"/>
    <w:rsid w:val="0091108A"/>
    <w:rsid w:val="009140B8"/>
    <w:rsid w:val="009144EB"/>
    <w:rsid w:val="00920291"/>
    <w:rsid w:val="0092142A"/>
    <w:rsid w:val="00922083"/>
    <w:rsid w:val="009224F4"/>
    <w:rsid w:val="0092331E"/>
    <w:rsid w:val="00925B72"/>
    <w:rsid w:val="00925BDF"/>
    <w:rsid w:val="00931578"/>
    <w:rsid w:val="0093708D"/>
    <w:rsid w:val="0094020E"/>
    <w:rsid w:val="00944602"/>
    <w:rsid w:val="0094728C"/>
    <w:rsid w:val="00955520"/>
    <w:rsid w:val="0095683D"/>
    <w:rsid w:val="009615FA"/>
    <w:rsid w:val="0096320E"/>
    <w:rsid w:val="00963554"/>
    <w:rsid w:val="0096497D"/>
    <w:rsid w:val="00970A75"/>
    <w:rsid w:val="009713F6"/>
    <w:rsid w:val="00974C96"/>
    <w:rsid w:val="0097556B"/>
    <w:rsid w:val="009775D6"/>
    <w:rsid w:val="00981E3E"/>
    <w:rsid w:val="0098282D"/>
    <w:rsid w:val="00983082"/>
    <w:rsid w:val="00984089"/>
    <w:rsid w:val="009840A5"/>
    <w:rsid w:val="00991019"/>
    <w:rsid w:val="0099723D"/>
    <w:rsid w:val="009A172C"/>
    <w:rsid w:val="009A2F61"/>
    <w:rsid w:val="009A3C0D"/>
    <w:rsid w:val="009A599E"/>
    <w:rsid w:val="009B37B5"/>
    <w:rsid w:val="009B76C3"/>
    <w:rsid w:val="009C342A"/>
    <w:rsid w:val="009C5C8D"/>
    <w:rsid w:val="009C62B2"/>
    <w:rsid w:val="009C7D20"/>
    <w:rsid w:val="009D3260"/>
    <w:rsid w:val="009D34EC"/>
    <w:rsid w:val="009D735F"/>
    <w:rsid w:val="009E4CA9"/>
    <w:rsid w:val="009E586B"/>
    <w:rsid w:val="009F13E7"/>
    <w:rsid w:val="009F207B"/>
    <w:rsid w:val="009F36D9"/>
    <w:rsid w:val="009F6069"/>
    <w:rsid w:val="009F72BD"/>
    <w:rsid w:val="00A00361"/>
    <w:rsid w:val="00A021E5"/>
    <w:rsid w:val="00A03B1D"/>
    <w:rsid w:val="00A07C66"/>
    <w:rsid w:val="00A108B7"/>
    <w:rsid w:val="00A11693"/>
    <w:rsid w:val="00A1295B"/>
    <w:rsid w:val="00A1394E"/>
    <w:rsid w:val="00A16572"/>
    <w:rsid w:val="00A166CC"/>
    <w:rsid w:val="00A16E22"/>
    <w:rsid w:val="00A173D1"/>
    <w:rsid w:val="00A21DFC"/>
    <w:rsid w:val="00A226F7"/>
    <w:rsid w:val="00A26C9F"/>
    <w:rsid w:val="00A31319"/>
    <w:rsid w:val="00A36E8F"/>
    <w:rsid w:val="00A372CF"/>
    <w:rsid w:val="00A3737E"/>
    <w:rsid w:val="00A37608"/>
    <w:rsid w:val="00A377E5"/>
    <w:rsid w:val="00A40A4A"/>
    <w:rsid w:val="00A41DC4"/>
    <w:rsid w:val="00A41DDE"/>
    <w:rsid w:val="00A42878"/>
    <w:rsid w:val="00A455E0"/>
    <w:rsid w:val="00A46D2E"/>
    <w:rsid w:val="00A51C60"/>
    <w:rsid w:val="00A526D9"/>
    <w:rsid w:val="00A53CFB"/>
    <w:rsid w:val="00A671F7"/>
    <w:rsid w:val="00A672A6"/>
    <w:rsid w:val="00A75547"/>
    <w:rsid w:val="00A769BB"/>
    <w:rsid w:val="00A8051C"/>
    <w:rsid w:val="00A83319"/>
    <w:rsid w:val="00A915A7"/>
    <w:rsid w:val="00AA0573"/>
    <w:rsid w:val="00AA10BD"/>
    <w:rsid w:val="00AA7748"/>
    <w:rsid w:val="00AB314B"/>
    <w:rsid w:val="00AC01CC"/>
    <w:rsid w:val="00AC0E89"/>
    <w:rsid w:val="00AC6ACC"/>
    <w:rsid w:val="00AD3106"/>
    <w:rsid w:val="00AD4778"/>
    <w:rsid w:val="00AF368E"/>
    <w:rsid w:val="00AF57BB"/>
    <w:rsid w:val="00AF623B"/>
    <w:rsid w:val="00AF69B8"/>
    <w:rsid w:val="00AF6F53"/>
    <w:rsid w:val="00B001E0"/>
    <w:rsid w:val="00B00C6A"/>
    <w:rsid w:val="00B052B5"/>
    <w:rsid w:val="00B1259C"/>
    <w:rsid w:val="00B126D4"/>
    <w:rsid w:val="00B1456F"/>
    <w:rsid w:val="00B1466E"/>
    <w:rsid w:val="00B1603B"/>
    <w:rsid w:val="00B20195"/>
    <w:rsid w:val="00B2369C"/>
    <w:rsid w:val="00B23853"/>
    <w:rsid w:val="00B27A9A"/>
    <w:rsid w:val="00B27F31"/>
    <w:rsid w:val="00B364E0"/>
    <w:rsid w:val="00B42F3F"/>
    <w:rsid w:val="00B44A5C"/>
    <w:rsid w:val="00B45034"/>
    <w:rsid w:val="00B45459"/>
    <w:rsid w:val="00B4577B"/>
    <w:rsid w:val="00B45D97"/>
    <w:rsid w:val="00B50CE1"/>
    <w:rsid w:val="00B54EC2"/>
    <w:rsid w:val="00B600CD"/>
    <w:rsid w:val="00B64BB7"/>
    <w:rsid w:val="00B7033D"/>
    <w:rsid w:val="00B73A1A"/>
    <w:rsid w:val="00B73BEF"/>
    <w:rsid w:val="00B75861"/>
    <w:rsid w:val="00B76B4F"/>
    <w:rsid w:val="00B818FE"/>
    <w:rsid w:val="00B831AB"/>
    <w:rsid w:val="00B86178"/>
    <w:rsid w:val="00B9000A"/>
    <w:rsid w:val="00B955E3"/>
    <w:rsid w:val="00B96DC7"/>
    <w:rsid w:val="00BA0262"/>
    <w:rsid w:val="00BA02B2"/>
    <w:rsid w:val="00BA5039"/>
    <w:rsid w:val="00BB1286"/>
    <w:rsid w:val="00BB6B6C"/>
    <w:rsid w:val="00BB7050"/>
    <w:rsid w:val="00BC11A5"/>
    <w:rsid w:val="00BC5F34"/>
    <w:rsid w:val="00BC66A9"/>
    <w:rsid w:val="00BD631A"/>
    <w:rsid w:val="00BD68C1"/>
    <w:rsid w:val="00BE0212"/>
    <w:rsid w:val="00BE0DA2"/>
    <w:rsid w:val="00BE2B13"/>
    <w:rsid w:val="00BE3AD4"/>
    <w:rsid w:val="00BF7D9C"/>
    <w:rsid w:val="00C00B98"/>
    <w:rsid w:val="00C0172B"/>
    <w:rsid w:val="00C02C53"/>
    <w:rsid w:val="00C02D6F"/>
    <w:rsid w:val="00C0378A"/>
    <w:rsid w:val="00C0633F"/>
    <w:rsid w:val="00C07FE6"/>
    <w:rsid w:val="00C13418"/>
    <w:rsid w:val="00C14E31"/>
    <w:rsid w:val="00C15082"/>
    <w:rsid w:val="00C20496"/>
    <w:rsid w:val="00C22A7D"/>
    <w:rsid w:val="00C22D65"/>
    <w:rsid w:val="00C236AC"/>
    <w:rsid w:val="00C2372E"/>
    <w:rsid w:val="00C245B9"/>
    <w:rsid w:val="00C249E6"/>
    <w:rsid w:val="00C32B0F"/>
    <w:rsid w:val="00C42E79"/>
    <w:rsid w:val="00C449DF"/>
    <w:rsid w:val="00C552A2"/>
    <w:rsid w:val="00C5599D"/>
    <w:rsid w:val="00C56D3E"/>
    <w:rsid w:val="00C57F2F"/>
    <w:rsid w:val="00C605AF"/>
    <w:rsid w:val="00C61695"/>
    <w:rsid w:val="00C618EC"/>
    <w:rsid w:val="00C61ABB"/>
    <w:rsid w:val="00C63F1D"/>
    <w:rsid w:val="00C676F9"/>
    <w:rsid w:val="00C720D3"/>
    <w:rsid w:val="00C73D4D"/>
    <w:rsid w:val="00C753D9"/>
    <w:rsid w:val="00C75858"/>
    <w:rsid w:val="00C76C12"/>
    <w:rsid w:val="00C80B0C"/>
    <w:rsid w:val="00C815B4"/>
    <w:rsid w:val="00C826AE"/>
    <w:rsid w:val="00C82A25"/>
    <w:rsid w:val="00C90F87"/>
    <w:rsid w:val="00C92E8D"/>
    <w:rsid w:val="00CA5036"/>
    <w:rsid w:val="00CA5653"/>
    <w:rsid w:val="00CA598D"/>
    <w:rsid w:val="00CA7060"/>
    <w:rsid w:val="00CA7F56"/>
    <w:rsid w:val="00CB334A"/>
    <w:rsid w:val="00CB344D"/>
    <w:rsid w:val="00CB34CE"/>
    <w:rsid w:val="00CB7064"/>
    <w:rsid w:val="00CB7CA6"/>
    <w:rsid w:val="00CC048D"/>
    <w:rsid w:val="00CC1F49"/>
    <w:rsid w:val="00CC334A"/>
    <w:rsid w:val="00CD038A"/>
    <w:rsid w:val="00CF2E83"/>
    <w:rsid w:val="00CF4058"/>
    <w:rsid w:val="00CF5CC2"/>
    <w:rsid w:val="00D0427D"/>
    <w:rsid w:val="00D06E01"/>
    <w:rsid w:val="00D10F80"/>
    <w:rsid w:val="00D12890"/>
    <w:rsid w:val="00D152D8"/>
    <w:rsid w:val="00D225D6"/>
    <w:rsid w:val="00D242D9"/>
    <w:rsid w:val="00D255FA"/>
    <w:rsid w:val="00D27CDB"/>
    <w:rsid w:val="00D31061"/>
    <w:rsid w:val="00D33046"/>
    <w:rsid w:val="00D35B0E"/>
    <w:rsid w:val="00D36C0C"/>
    <w:rsid w:val="00D41D53"/>
    <w:rsid w:val="00D47592"/>
    <w:rsid w:val="00D55892"/>
    <w:rsid w:val="00D55B25"/>
    <w:rsid w:val="00D5619E"/>
    <w:rsid w:val="00D70586"/>
    <w:rsid w:val="00D721E0"/>
    <w:rsid w:val="00D727FE"/>
    <w:rsid w:val="00D7785A"/>
    <w:rsid w:val="00D81085"/>
    <w:rsid w:val="00D8278F"/>
    <w:rsid w:val="00D834A8"/>
    <w:rsid w:val="00D875CE"/>
    <w:rsid w:val="00D9755C"/>
    <w:rsid w:val="00DA0B59"/>
    <w:rsid w:val="00DA3365"/>
    <w:rsid w:val="00DA6F17"/>
    <w:rsid w:val="00DB158C"/>
    <w:rsid w:val="00DB6A8F"/>
    <w:rsid w:val="00DC1B64"/>
    <w:rsid w:val="00DC5729"/>
    <w:rsid w:val="00DC64F8"/>
    <w:rsid w:val="00DD1CA6"/>
    <w:rsid w:val="00DD2372"/>
    <w:rsid w:val="00DD3F16"/>
    <w:rsid w:val="00DD4584"/>
    <w:rsid w:val="00DD59C1"/>
    <w:rsid w:val="00DD6352"/>
    <w:rsid w:val="00DE122D"/>
    <w:rsid w:val="00DE16B0"/>
    <w:rsid w:val="00DE2877"/>
    <w:rsid w:val="00DE4003"/>
    <w:rsid w:val="00DE48D8"/>
    <w:rsid w:val="00DF600F"/>
    <w:rsid w:val="00DF66CC"/>
    <w:rsid w:val="00E004E4"/>
    <w:rsid w:val="00E01644"/>
    <w:rsid w:val="00E024CD"/>
    <w:rsid w:val="00E0552F"/>
    <w:rsid w:val="00E05AC5"/>
    <w:rsid w:val="00E05FDF"/>
    <w:rsid w:val="00E064E3"/>
    <w:rsid w:val="00E06692"/>
    <w:rsid w:val="00E10FCC"/>
    <w:rsid w:val="00E1177A"/>
    <w:rsid w:val="00E122A3"/>
    <w:rsid w:val="00E17DBB"/>
    <w:rsid w:val="00E24149"/>
    <w:rsid w:val="00E243C0"/>
    <w:rsid w:val="00E247A6"/>
    <w:rsid w:val="00E269AB"/>
    <w:rsid w:val="00E304A8"/>
    <w:rsid w:val="00E30FC8"/>
    <w:rsid w:val="00E3163D"/>
    <w:rsid w:val="00E330E5"/>
    <w:rsid w:val="00E33ABE"/>
    <w:rsid w:val="00E41DE3"/>
    <w:rsid w:val="00E4679A"/>
    <w:rsid w:val="00E51017"/>
    <w:rsid w:val="00E5484A"/>
    <w:rsid w:val="00E55EC9"/>
    <w:rsid w:val="00E55FF5"/>
    <w:rsid w:val="00E56AE5"/>
    <w:rsid w:val="00E65ED9"/>
    <w:rsid w:val="00E70D22"/>
    <w:rsid w:val="00E73F99"/>
    <w:rsid w:val="00E754E5"/>
    <w:rsid w:val="00E81315"/>
    <w:rsid w:val="00E91738"/>
    <w:rsid w:val="00E917EA"/>
    <w:rsid w:val="00E94125"/>
    <w:rsid w:val="00E9519E"/>
    <w:rsid w:val="00E95627"/>
    <w:rsid w:val="00E95EEB"/>
    <w:rsid w:val="00E964A1"/>
    <w:rsid w:val="00E975E3"/>
    <w:rsid w:val="00EB2024"/>
    <w:rsid w:val="00EB39E3"/>
    <w:rsid w:val="00EB5DE9"/>
    <w:rsid w:val="00EB7547"/>
    <w:rsid w:val="00EC050D"/>
    <w:rsid w:val="00EC2F0B"/>
    <w:rsid w:val="00EC45D7"/>
    <w:rsid w:val="00EC5FFD"/>
    <w:rsid w:val="00ED0D88"/>
    <w:rsid w:val="00ED3938"/>
    <w:rsid w:val="00ED470E"/>
    <w:rsid w:val="00ED6945"/>
    <w:rsid w:val="00EE1520"/>
    <w:rsid w:val="00EE237C"/>
    <w:rsid w:val="00EE2DAD"/>
    <w:rsid w:val="00EE53D4"/>
    <w:rsid w:val="00EF0ADB"/>
    <w:rsid w:val="00F01017"/>
    <w:rsid w:val="00F047AA"/>
    <w:rsid w:val="00F05553"/>
    <w:rsid w:val="00F06B4D"/>
    <w:rsid w:val="00F12D58"/>
    <w:rsid w:val="00F16610"/>
    <w:rsid w:val="00F20BE3"/>
    <w:rsid w:val="00F211A3"/>
    <w:rsid w:val="00F22CD1"/>
    <w:rsid w:val="00F31C5A"/>
    <w:rsid w:val="00F33151"/>
    <w:rsid w:val="00F41EF2"/>
    <w:rsid w:val="00F45BC6"/>
    <w:rsid w:val="00F4654E"/>
    <w:rsid w:val="00F47C29"/>
    <w:rsid w:val="00F5271F"/>
    <w:rsid w:val="00F56265"/>
    <w:rsid w:val="00F56D7E"/>
    <w:rsid w:val="00F62C17"/>
    <w:rsid w:val="00F632E9"/>
    <w:rsid w:val="00F658DC"/>
    <w:rsid w:val="00F65FD0"/>
    <w:rsid w:val="00F6718F"/>
    <w:rsid w:val="00F67975"/>
    <w:rsid w:val="00F725EE"/>
    <w:rsid w:val="00F7356F"/>
    <w:rsid w:val="00F77EC9"/>
    <w:rsid w:val="00F82355"/>
    <w:rsid w:val="00F8275F"/>
    <w:rsid w:val="00F84136"/>
    <w:rsid w:val="00F862D3"/>
    <w:rsid w:val="00F86BB5"/>
    <w:rsid w:val="00F87DA8"/>
    <w:rsid w:val="00F90870"/>
    <w:rsid w:val="00F97434"/>
    <w:rsid w:val="00FA38B2"/>
    <w:rsid w:val="00FA555A"/>
    <w:rsid w:val="00FA5FC8"/>
    <w:rsid w:val="00FB1368"/>
    <w:rsid w:val="00FB428E"/>
    <w:rsid w:val="00FB477F"/>
    <w:rsid w:val="00FC3D29"/>
    <w:rsid w:val="00FC526A"/>
    <w:rsid w:val="00FC5AF7"/>
    <w:rsid w:val="00FD07E4"/>
    <w:rsid w:val="00FD4C8A"/>
    <w:rsid w:val="00FE3021"/>
    <w:rsid w:val="00FE4035"/>
    <w:rsid w:val="00FF287C"/>
    <w:rsid w:val="00FF2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DADEF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87C"/>
    <w:pPr>
      <w:widowControl w:val="0"/>
      <w:jc w:val="both"/>
    </w:pPr>
  </w:style>
  <w:style w:type="paragraph" w:styleId="1">
    <w:name w:val="heading 1"/>
    <w:basedOn w:val="a0"/>
    <w:next w:val="a"/>
    <w:link w:val="10"/>
    <w:uiPriority w:val="9"/>
    <w:qFormat/>
    <w:rsid w:val="005F43D1"/>
    <w:pPr>
      <w:numPr>
        <w:numId w:val="1"/>
      </w:numPr>
      <w:ind w:leftChars="0" w:left="0"/>
      <w:outlineLvl w:val="0"/>
    </w:pPr>
    <w:rPr>
      <w:rFonts w:ascii="ＭＳ Ｐゴシック" w:eastAsia="ＭＳ Ｐゴシック" w:hAnsi="ＭＳ Ｐゴシック"/>
      <w:b/>
      <w:bCs/>
      <w:sz w:val="24"/>
    </w:rPr>
  </w:style>
  <w:style w:type="paragraph" w:styleId="2">
    <w:name w:val="heading 2"/>
    <w:basedOn w:val="a"/>
    <w:next w:val="a"/>
    <w:link w:val="20"/>
    <w:uiPriority w:val="9"/>
    <w:unhideWhenUsed/>
    <w:qFormat/>
    <w:rsid w:val="00D47592"/>
    <w:pPr>
      <w:keepNext/>
      <w:outlineLvl w:val="1"/>
    </w:pPr>
    <w:rPr>
      <w:rFonts w:ascii="ＭＳ Ｐゴシック" w:eastAsia="ＭＳ Ｐゴシック" w:hAnsi="ＭＳ Ｐゴシック" w:cstheme="majorBidi"/>
      <w:b/>
      <w:bCs/>
    </w:rPr>
  </w:style>
  <w:style w:type="paragraph" w:styleId="3">
    <w:name w:val="heading 3"/>
    <w:basedOn w:val="a"/>
    <w:next w:val="a"/>
    <w:link w:val="30"/>
    <w:uiPriority w:val="9"/>
    <w:unhideWhenUsed/>
    <w:qFormat/>
    <w:rsid w:val="00BA02B2"/>
    <w:pPr>
      <w:keepNext/>
      <w:outlineLvl w:val="2"/>
    </w:pPr>
    <w:rPr>
      <w:rFonts w:ascii="ＭＳ Ｐゴシック" w:eastAsia="ＭＳ Ｐゴシック" w:hAnsi="ＭＳ Ｐゴシック" w:cstheme="majorBidi"/>
      <w:bCs/>
      <w:color w:val="0A0A0A"/>
      <w:szCs w:val="28"/>
      <w:bdr w:val="single" w:sz="4" w:space="0" w:color="aut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92E79"/>
    <w:pPr>
      <w:tabs>
        <w:tab w:val="center" w:pos="4252"/>
        <w:tab w:val="right" w:pos="8504"/>
      </w:tabs>
      <w:snapToGrid w:val="0"/>
    </w:pPr>
  </w:style>
  <w:style w:type="character" w:customStyle="1" w:styleId="a5">
    <w:name w:val="ヘッダー (文字)"/>
    <w:basedOn w:val="a1"/>
    <w:link w:val="a4"/>
    <w:uiPriority w:val="99"/>
    <w:rsid w:val="00792E79"/>
  </w:style>
  <w:style w:type="paragraph" w:styleId="a6">
    <w:name w:val="footer"/>
    <w:basedOn w:val="a"/>
    <w:link w:val="a7"/>
    <w:uiPriority w:val="99"/>
    <w:unhideWhenUsed/>
    <w:rsid w:val="00792E79"/>
    <w:pPr>
      <w:tabs>
        <w:tab w:val="center" w:pos="4252"/>
        <w:tab w:val="right" w:pos="8504"/>
      </w:tabs>
      <w:snapToGrid w:val="0"/>
    </w:pPr>
  </w:style>
  <w:style w:type="character" w:customStyle="1" w:styleId="a7">
    <w:name w:val="フッター (文字)"/>
    <w:basedOn w:val="a1"/>
    <w:link w:val="a6"/>
    <w:uiPriority w:val="99"/>
    <w:rsid w:val="00792E79"/>
  </w:style>
  <w:style w:type="character" w:styleId="a8">
    <w:name w:val="page number"/>
    <w:basedOn w:val="a1"/>
    <w:uiPriority w:val="99"/>
    <w:semiHidden/>
    <w:unhideWhenUsed/>
    <w:rsid w:val="00792E79"/>
  </w:style>
  <w:style w:type="paragraph" w:styleId="a9">
    <w:name w:val="Balloon Text"/>
    <w:basedOn w:val="a"/>
    <w:link w:val="aa"/>
    <w:uiPriority w:val="99"/>
    <w:semiHidden/>
    <w:unhideWhenUsed/>
    <w:rsid w:val="005F43D1"/>
    <w:rPr>
      <w:rFonts w:ascii="ＭＳ 明朝" w:eastAsia="ＭＳ 明朝"/>
      <w:sz w:val="18"/>
      <w:szCs w:val="18"/>
    </w:rPr>
  </w:style>
  <w:style w:type="character" w:customStyle="1" w:styleId="aa">
    <w:name w:val="吹き出し (文字)"/>
    <w:basedOn w:val="a1"/>
    <w:link w:val="a9"/>
    <w:uiPriority w:val="99"/>
    <w:semiHidden/>
    <w:rsid w:val="005F43D1"/>
    <w:rPr>
      <w:rFonts w:ascii="ＭＳ 明朝" w:eastAsia="ＭＳ 明朝"/>
      <w:sz w:val="18"/>
      <w:szCs w:val="18"/>
    </w:rPr>
  </w:style>
  <w:style w:type="character" w:customStyle="1" w:styleId="10">
    <w:name w:val="見出し 1 (文字)"/>
    <w:basedOn w:val="a1"/>
    <w:link w:val="1"/>
    <w:uiPriority w:val="9"/>
    <w:rsid w:val="005F43D1"/>
    <w:rPr>
      <w:rFonts w:ascii="ＭＳ Ｐゴシック" w:eastAsia="ＭＳ Ｐゴシック" w:hAnsi="ＭＳ Ｐゴシック" w:cs="Times New Roman (本文のフォント - コンプレ"/>
      <w:b/>
      <w:bCs/>
      <w:color w:val="0A0A0A"/>
    </w:rPr>
  </w:style>
  <w:style w:type="paragraph" w:styleId="a0">
    <w:name w:val="List Paragraph"/>
    <w:basedOn w:val="a"/>
    <w:uiPriority w:val="34"/>
    <w:qFormat/>
    <w:rsid w:val="005F43D1"/>
    <w:pPr>
      <w:widowControl/>
      <w:ind w:leftChars="400" w:left="840" w:hanging="420"/>
    </w:pPr>
    <w:rPr>
      <w:rFonts w:ascii="Times New Roman" w:eastAsia="ＭＳ 明朝" w:hAnsi="Times New Roman" w:cs="Times New Roman (本文のフォント - コンプレ"/>
      <w:color w:val="0A0A0A"/>
      <w:sz w:val="23"/>
    </w:rPr>
  </w:style>
  <w:style w:type="character" w:styleId="ab">
    <w:name w:val="annotation reference"/>
    <w:basedOn w:val="a1"/>
    <w:uiPriority w:val="99"/>
    <w:semiHidden/>
    <w:unhideWhenUsed/>
    <w:rsid w:val="00F65FD0"/>
    <w:rPr>
      <w:sz w:val="18"/>
      <w:szCs w:val="18"/>
    </w:rPr>
  </w:style>
  <w:style w:type="paragraph" w:styleId="ac">
    <w:name w:val="annotation text"/>
    <w:basedOn w:val="a"/>
    <w:link w:val="ad"/>
    <w:uiPriority w:val="99"/>
    <w:unhideWhenUsed/>
    <w:rsid w:val="00F65FD0"/>
    <w:pPr>
      <w:widowControl/>
      <w:ind w:left="420" w:hanging="420"/>
      <w:jc w:val="left"/>
    </w:pPr>
    <w:rPr>
      <w:rFonts w:ascii="Times New Roman" w:eastAsia="ＭＳ 明朝" w:hAnsi="Times New Roman" w:cs="Times New Roman (本文のフォント - コンプレ"/>
      <w:color w:val="0A0A0A"/>
      <w:sz w:val="23"/>
    </w:rPr>
  </w:style>
  <w:style w:type="character" w:customStyle="1" w:styleId="ad">
    <w:name w:val="コメント文字列 (文字)"/>
    <w:basedOn w:val="a1"/>
    <w:link w:val="ac"/>
    <w:uiPriority w:val="99"/>
    <w:rsid w:val="00F65FD0"/>
    <w:rPr>
      <w:rFonts w:ascii="Times New Roman" w:eastAsia="ＭＳ 明朝" w:hAnsi="Times New Roman" w:cs="Times New Roman (本文のフォント - コンプレ"/>
      <w:color w:val="0A0A0A"/>
      <w:sz w:val="23"/>
    </w:rPr>
  </w:style>
  <w:style w:type="paragraph" w:styleId="ae">
    <w:name w:val="TOC Heading"/>
    <w:basedOn w:val="1"/>
    <w:next w:val="a"/>
    <w:uiPriority w:val="39"/>
    <w:unhideWhenUsed/>
    <w:qFormat/>
    <w:rsid w:val="00F65FD0"/>
    <w:pPr>
      <w:keepNext/>
      <w:keepLines/>
      <w:numPr>
        <w:numId w:val="0"/>
      </w:numPr>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11">
    <w:name w:val="toc 1"/>
    <w:basedOn w:val="a"/>
    <w:next w:val="a"/>
    <w:autoRedefine/>
    <w:uiPriority w:val="39"/>
    <w:unhideWhenUsed/>
    <w:rsid w:val="003D2581"/>
    <w:pPr>
      <w:tabs>
        <w:tab w:val="left" w:pos="420"/>
        <w:tab w:val="right" w:leader="dot" w:pos="8828"/>
      </w:tabs>
    </w:pPr>
    <w:rPr>
      <w:rFonts w:ascii="ＭＳ Ｐゴシック" w:eastAsia="ＭＳ Ｐゴシック" w:hAnsi="ＭＳ Ｐゴシック" w:cs="Times New Roman (本文のフォント - コンプレ"/>
      <w:noProof/>
      <w:color w:val="0A0A0A"/>
      <w:sz w:val="23"/>
      <w:szCs w:val="23"/>
    </w:rPr>
  </w:style>
  <w:style w:type="character" w:styleId="af">
    <w:name w:val="Hyperlink"/>
    <w:basedOn w:val="a1"/>
    <w:uiPriority w:val="99"/>
    <w:unhideWhenUsed/>
    <w:rsid w:val="00F65FD0"/>
    <w:rPr>
      <w:color w:val="0563C1" w:themeColor="hyperlink"/>
      <w:u w:val="single"/>
    </w:rPr>
  </w:style>
  <w:style w:type="paragraph" w:styleId="af0">
    <w:name w:val="annotation subject"/>
    <w:basedOn w:val="ac"/>
    <w:next w:val="ac"/>
    <w:link w:val="af1"/>
    <w:uiPriority w:val="99"/>
    <w:semiHidden/>
    <w:unhideWhenUsed/>
    <w:rsid w:val="00642AC2"/>
    <w:pPr>
      <w:widowControl w:val="0"/>
      <w:ind w:left="0" w:firstLine="0"/>
    </w:pPr>
    <w:rPr>
      <w:rFonts w:asciiTheme="minorHAnsi" w:eastAsiaTheme="minorEastAsia" w:hAnsiTheme="minorHAnsi" w:cstheme="minorBidi"/>
      <w:b/>
      <w:bCs/>
      <w:color w:val="auto"/>
      <w:sz w:val="24"/>
    </w:rPr>
  </w:style>
  <w:style w:type="character" w:customStyle="1" w:styleId="af1">
    <w:name w:val="コメント内容 (文字)"/>
    <w:basedOn w:val="ad"/>
    <w:link w:val="af0"/>
    <w:uiPriority w:val="99"/>
    <w:semiHidden/>
    <w:rsid w:val="00642AC2"/>
    <w:rPr>
      <w:rFonts w:ascii="Times New Roman" w:eastAsia="ＭＳ 明朝" w:hAnsi="Times New Roman" w:cs="Times New Roman (本文のフォント - コンプレ"/>
      <w:b/>
      <w:bCs/>
      <w:color w:val="0A0A0A"/>
      <w:sz w:val="23"/>
    </w:rPr>
  </w:style>
  <w:style w:type="paragraph" w:styleId="af2">
    <w:name w:val="No Spacing"/>
    <w:uiPriority w:val="1"/>
    <w:qFormat/>
    <w:rsid w:val="001C286D"/>
    <w:pPr>
      <w:widowControl w:val="0"/>
      <w:jc w:val="both"/>
    </w:pPr>
  </w:style>
  <w:style w:type="paragraph" w:styleId="af3">
    <w:name w:val="Revision"/>
    <w:hidden/>
    <w:uiPriority w:val="99"/>
    <w:semiHidden/>
    <w:rsid w:val="00146DAE"/>
  </w:style>
  <w:style w:type="character" w:customStyle="1" w:styleId="30">
    <w:name w:val="見出し 3 (文字)"/>
    <w:basedOn w:val="a1"/>
    <w:link w:val="3"/>
    <w:uiPriority w:val="9"/>
    <w:rsid w:val="00BA02B2"/>
    <w:rPr>
      <w:rFonts w:ascii="ＭＳ Ｐゴシック" w:eastAsia="ＭＳ Ｐゴシック" w:hAnsi="ＭＳ Ｐゴシック" w:cstheme="majorBidi"/>
      <w:bCs/>
      <w:color w:val="0A0A0A"/>
      <w:szCs w:val="28"/>
      <w:bdr w:val="single" w:sz="4" w:space="0" w:color="auto"/>
    </w:rPr>
  </w:style>
  <w:style w:type="character" w:customStyle="1" w:styleId="20">
    <w:name w:val="見出し 2 (文字)"/>
    <w:basedOn w:val="a1"/>
    <w:link w:val="2"/>
    <w:uiPriority w:val="9"/>
    <w:rsid w:val="00D47592"/>
    <w:rPr>
      <w:rFonts w:ascii="ＭＳ Ｐゴシック" w:eastAsia="ＭＳ Ｐゴシック" w:hAnsi="ＭＳ Ｐゴシック" w:cstheme="majorBidi"/>
      <w:b/>
      <w:bCs/>
    </w:rPr>
  </w:style>
  <w:style w:type="paragraph" w:styleId="af4">
    <w:name w:val="Note Heading"/>
    <w:basedOn w:val="a"/>
    <w:next w:val="a"/>
    <w:link w:val="af5"/>
    <w:uiPriority w:val="99"/>
    <w:unhideWhenUsed/>
    <w:rsid w:val="0052477F"/>
    <w:pPr>
      <w:jc w:val="center"/>
    </w:pPr>
    <w:rPr>
      <w:rFonts w:ascii="ＭＳ 明朝" w:eastAsia="ＭＳ 明朝" w:hAnsi="ＭＳ 明朝" w:cs="Times New Roman (本文のフォント - コンプレ"/>
      <w:color w:val="000000" w:themeColor="text1"/>
    </w:rPr>
  </w:style>
  <w:style w:type="character" w:customStyle="1" w:styleId="af5">
    <w:name w:val="記 (文字)"/>
    <w:basedOn w:val="a1"/>
    <w:link w:val="af4"/>
    <w:uiPriority w:val="99"/>
    <w:rsid w:val="0052477F"/>
    <w:rPr>
      <w:rFonts w:ascii="ＭＳ 明朝" w:eastAsia="ＭＳ 明朝" w:hAnsi="ＭＳ 明朝" w:cs="Times New Roman (本文のフォント - コンプレ"/>
      <w:color w:val="000000" w:themeColor="text1"/>
    </w:rPr>
  </w:style>
  <w:style w:type="paragraph" w:styleId="af6">
    <w:name w:val="Closing"/>
    <w:basedOn w:val="a"/>
    <w:link w:val="af7"/>
    <w:uiPriority w:val="99"/>
    <w:unhideWhenUsed/>
    <w:rsid w:val="0052477F"/>
    <w:pPr>
      <w:jc w:val="right"/>
    </w:pPr>
    <w:rPr>
      <w:rFonts w:ascii="ＭＳ 明朝" w:eastAsia="ＭＳ 明朝" w:hAnsi="ＭＳ 明朝" w:cs="Times New Roman (本文のフォント - コンプレ"/>
      <w:color w:val="000000" w:themeColor="text1"/>
    </w:rPr>
  </w:style>
  <w:style w:type="character" w:customStyle="1" w:styleId="af7">
    <w:name w:val="結語 (文字)"/>
    <w:basedOn w:val="a1"/>
    <w:link w:val="af6"/>
    <w:uiPriority w:val="99"/>
    <w:rsid w:val="0052477F"/>
    <w:rPr>
      <w:rFonts w:ascii="ＭＳ 明朝" w:eastAsia="ＭＳ 明朝" w:hAnsi="ＭＳ 明朝" w:cs="Times New Roman (本文のフォント - コンプレ"/>
      <w:color w:val="000000" w:themeColor="text1"/>
    </w:rPr>
  </w:style>
  <w:style w:type="paragraph" w:styleId="31">
    <w:name w:val="toc 3"/>
    <w:basedOn w:val="a"/>
    <w:next w:val="a"/>
    <w:autoRedefine/>
    <w:uiPriority w:val="39"/>
    <w:unhideWhenUsed/>
    <w:rsid w:val="00C2372E"/>
    <w:pPr>
      <w:tabs>
        <w:tab w:val="right" w:leader="dot" w:pos="8828"/>
      </w:tabs>
      <w:ind w:leftChars="200" w:left="480"/>
    </w:pPr>
  </w:style>
  <w:style w:type="paragraph" w:styleId="21">
    <w:name w:val="toc 2"/>
    <w:basedOn w:val="a"/>
    <w:next w:val="a"/>
    <w:autoRedefine/>
    <w:uiPriority w:val="39"/>
    <w:unhideWhenUsed/>
    <w:rsid w:val="00C2372E"/>
    <w:pPr>
      <w:tabs>
        <w:tab w:val="right" w:leader="dot" w:pos="8828"/>
      </w:tabs>
      <w:ind w:leftChars="100" w:left="240"/>
    </w:pPr>
  </w:style>
  <w:style w:type="character" w:styleId="af8">
    <w:name w:val="Unresolved Mention"/>
    <w:basedOn w:val="a1"/>
    <w:uiPriority w:val="99"/>
    <w:semiHidden/>
    <w:unhideWhenUsed/>
    <w:rsid w:val="008D2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482652">
      <w:bodyDiv w:val="1"/>
      <w:marLeft w:val="0"/>
      <w:marRight w:val="0"/>
      <w:marTop w:val="0"/>
      <w:marBottom w:val="0"/>
      <w:divBdr>
        <w:top w:val="none" w:sz="0" w:space="0" w:color="auto"/>
        <w:left w:val="none" w:sz="0" w:space="0" w:color="auto"/>
        <w:bottom w:val="none" w:sz="0" w:space="0" w:color="auto"/>
        <w:right w:val="none" w:sz="0" w:space="0" w:color="auto"/>
      </w:divBdr>
    </w:div>
    <w:div w:id="71292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33" ma:contentTypeDescription="新しいドキュメントを作成します。" ma:contentTypeScope="" ma:versionID="85da6ae43ebc632c6eeb56b5c3c74a5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d4bf03bdb0804913c2bf75856fadbb11"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_x30b7__x30e7__x30fc__x30c8__x30ab__x30c3__x30c8_" minOccurs="0"/>
                <xsd:element ref="ns2:_x65e5__x4ed8__x3068__x6642__x523b_" minOccurs="0"/>
                <xsd:element ref="ns2:_Flow_SignoffStatus" minOccurs="0"/>
                <xsd:element ref="ns2:sort" minOccurs="0"/>
                <xsd:element ref="ns2:test_col" minOccurs="0"/>
                <xsd:element ref="ns2:_x30ea__x30f3__x30af__x5148_" minOccurs="0"/>
                <xsd:element ref="ns2:_x25cb__x65e5__x4ed8__x3068__x6642__x523b_" minOccurs="0"/>
                <xsd:element ref="ns2:_ModernAudienceTargetUserField" minOccurs="0"/>
                <xsd:element ref="ns2:_x5217_" minOccurs="0"/>
                <xsd:element ref="ns2:_x30c6__x30b9__x30c8_" minOccurs="0"/>
                <xsd:element ref="ns2:_x9078__x629e_" minOccurs="0"/>
                <xsd:element ref="ns2:_x4e26__x3073__x9806_" minOccurs="0"/>
                <xsd:element ref="ns2:MediaServiceBillingMetadata" minOccurs="0"/>
                <xsd:element ref="ns2:_x30e1__x30e2_" minOccurs="0"/>
                <xsd:element ref="ns2:_x4e26__x3073__x66ff__x3048_" minOccurs="0"/>
                <xsd:element ref="ns2:name" minOccurs="0"/>
                <xsd:element ref="ns2:_x4f5c__x6210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x30b7__x30e7__x30fc__x30c8__x30ab__x30c3__x30c8_" ma:index="21" nillable="true" ma:displayName="ショートカット" ma:description="ショートカット" ma:format="Hyperlink" ma:internalName="_x30b7__x30e7__x30fc__x30c8__x30ab__x30c3__x30c8_">
      <xsd:complexType>
        <xsd:complexContent>
          <xsd:extension base="dms:URL">
            <xsd:sequence>
              <xsd:element name="Url" type="dms:ValidUrl" minOccurs="0" nillable="true"/>
              <xsd:element name="Description" type="xsd:string" nillable="true"/>
            </xsd:sequence>
          </xsd:extension>
        </xsd:complexContent>
      </xsd:complexType>
    </xsd:element>
    <xsd:element name="_x65e5__x4ed8__x3068__x6642__x523b_" ma:index="22" nillable="true" ma:displayName="日付と時刻" ma:format="DateOnly" ma:internalName="_x65e5__x4ed8__x3068__x6642__x523b_">
      <xsd:simpleType>
        <xsd:restriction base="dms:DateTime"/>
      </xsd:simpleType>
    </xsd:element>
    <xsd:element name="_Flow_SignoffStatus" ma:index="23" nillable="true" ma:displayName="承認の状態" ma:internalName="_x0024_Resources_x003a_core_x002c_Signoff_Status">
      <xsd:simpleType>
        <xsd:restriction base="dms:Text"/>
      </xsd:simpleType>
    </xsd:element>
    <xsd:element name="sort" ma:index="24" nillable="true" ma:displayName="sort" ma:format="Dropdown" ma:internalName="sort" ma:percentage="FALSE">
      <xsd:simpleType>
        <xsd:restriction base="dms:Number"/>
      </xsd:simpleType>
    </xsd:element>
    <xsd:element name="test_col" ma:index="25" nillable="true" ma:displayName="you_can_delete_this_col" ma:default="テスト" ma:format="Dropdown" ma:internalName="test_col">
      <xsd:simpleType>
        <xsd:restriction base="dms:Note">
          <xsd:maxLength value="255"/>
        </xsd:restriction>
      </xsd:simpleType>
    </xsd:element>
    <xsd:element name="_x30ea__x30f3__x30af__x5148_" ma:index="26" nillable="true" ma:displayName="リンク先" ma:format="Hyperlink" ma:internalName="_x30ea__x30f3__x30af__x5148_">
      <xsd:complexType>
        <xsd:complexContent>
          <xsd:extension base="dms:URL">
            <xsd:sequence>
              <xsd:element name="Url" type="dms:ValidUrl" minOccurs="0" nillable="true"/>
              <xsd:element name="Description" type="xsd:string" nillable="true"/>
            </xsd:sequence>
          </xsd:extension>
        </xsd:complexContent>
      </xsd:complexType>
    </xsd:element>
    <xsd:element name="_x25cb__x65e5__x4ed8__x3068__x6642__x523b_" ma:index="27" nillable="true" ma:displayName="○日付と時刻" ma:format="DateOnly" ma:internalName="_x25cb__x65e5__x4ed8__x3068__x6642__x523b_">
      <xsd:simpleType>
        <xsd:restriction base="dms:DateTime"/>
      </xsd:simpleType>
    </xsd:element>
    <xsd:element name="_ModernAudienceTargetUserField" ma:index="28" nillable="true" ma:displayName="_ModernAudienceTargetUserField" ma:list="UserInfo" ma:internalName="_ModernAudienceTargetUserFie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5217_" ma:index="29" nillable="true" ma:displayName="列" ma:format="Dropdown" ma:internalName="_x5217_">
      <xsd:simpleType>
        <xsd:restriction base="dms:Choice">
          <xsd:enumeration value="選択肢 1"/>
          <xsd:enumeration value="選択肢 2"/>
          <xsd:enumeration value="選択肢 3"/>
        </xsd:restriction>
      </xsd:simpleType>
    </xsd:element>
    <xsd:element name="_x30c6__x30b9__x30c8_" ma:index="30" nillable="true" ma:displayName="テスト" ma:format="Dropdown" ma:internalName="_x30c6__x30b9__x30c8_">
      <xsd:simpleType>
        <xsd:restriction base="dms:Text">
          <xsd:maxLength value="255"/>
        </xsd:restriction>
      </xsd:simpleType>
    </xsd:element>
    <xsd:element name="_x9078__x629e_" ma:index="31" nillable="true" ma:displayName="選択" ma:format="Dropdown" ma:internalName="_x9078__x629e_">
      <xsd:simpleType>
        <xsd:restriction base="dms:Choice">
          <xsd:enumeration value="選択肢 1"/>
          <xsd:enumeration value="選択肢 2"/>
          <xsd:enumeration value="選択肢 3"/>
        </xsd:restriction>
      </xsd:simpleType>
    </xsd:element>
    <xsd:element name="_x4e26__x3073__x9806_" ma:index="32" nillable="true" ma:displayName="並び順" ma:format="Dropdown" ma:internalName="_x4e26__x3073__x9806_">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_x30e1__x30e2_" ma:index="34" nillable="true" ma:displayName="メモ" ma:format="Dropdown" ma:internalName="_x30e1__x30e2_">
      <xsd:simpleType>
        <xsd:restriction base="dms:Text">
          <xsd:maxLength value="255"/>
        </xsd:restriction>
      </xsd:simpleType>
    </xsd:element>
    <xsd:element name="_x4e26__x3073__x66ff__x3048_" ma:index="35" nillable="true" ma:displayName="並び替え" ma:format="Dropdown" ma:internalName="_x4e26__x3073__x66ff__x3048_">
      <xsd:simpleType>
        <xsd:restriction base="dms:Text">
          <xsd:maxLength value="255"/>
        </xsd:restriction>
      </xsd:simpleType>
    </xsd:element>
    <xsd:element name="name" ma:index="36" nillable="true" ma:displayName="name" ma:format="Dropdown" ma:internalName="name" ma:percentage="FALSE">
      <xsd:simpleType>
        <xsd:restriction base="dms:Number"/>
      </xsd:simpleType>
    </xsd:element>
    <xsd:element name="_x4f5c__x6210__x65e5_" ma:index="37" nillable="true" ma:displayName="作成日" ma:format="DateOnly" ma:internalName="_x4f5c__x6210__x65e5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name xmlns="321e8871-1c24-4f8a-8f1d-b9016d52d4a3" xsi:nil="true"/>
    <_x30ea__x30f3__x30af__x5148_ xmlns="321e8871-1c24-4f8a-8f1d-b9016d52d4a3">
      <Url xsi:nil="true"/>
      <Description xsi:nil="true"/>
    </_x30ea__x30f3__x30af__x5148_>
    <_x9078__x629e_ xmlns="321e8871-1c24-4f8a-8f1d-b9016d52d4a3" xsi:nil="true"/>
    <_x30b7__x30e7__x30fc__x30c8__x30ab__x30c3__x30c8_ xmlns="321e8871-1c24-4f8a-8f1d-b9016d52d4a3">
      <Url xsi:nil="true"/>
      <Description xsi:nil="true"/>
    </_x30b7__x30e7__x30fc__x30c8__x30ab__x30c3__x30c8_>
    <_ModernAudienceTargetUserField xmlns="321e8871-1c24-4f8a-8f1d-b9016d52d4a3">
      <UserInfo>
        <DisplayName/>
        <AccountId xsi:nil="true"/>
        <AccountType/>
      </UserInfo>
    </_ModernAudienceTargetUserField>
    <_x25cb__x65e5__x4ed8__x3068__x6642__x523b_ xmlns="321e8871-1c24-4f8a-8f1d-b9016d52d4a3" xsi:nil="true"/>
    <TaxCatchAll xmlns="8ee52e10-ab1a-4c94-9d82-ab5dbf513320" xsi:nil="true"/>
    <_x5217_ xmlns="321e8871-1c24-4f8a-8f1d-b9016d52d4a3" xsi:nil="true"/>
    <_x4e26__x3073__x9806_ xmlns="321e8871-1c24-4f8a-8f1d-b9016d52d4a3" xsi:nil="true"/>
    <_x4f5c__x6210__x65e5_ xmlns="321e8871-1c24-4f8a-8f1d-b9016d52d4a3" xsi:nil="true"/>
    <_x30e1__x30e2_ xmlns="321e8871-1c24-4f8a-8f1d-b9016d52d4a3" xsi:nil="true"/>
    <_x65e5__x4ed8__x3068__x6642__x523b_ xmlns="321e8871-1c24-4f8a-8f1d-b9016d52d4a3" xsi:nil="true"/>
    <_x4e26__x3073__x66ff__x3048_ xmlns="321e8871-1c24-4f8a-8f1d-b9016d52d4a3" xsi:nil="true"/>
    <_Flow_SignoffStatus xmlns="321e8871-1c24-4f8a-8f1d-b9016d52d4a3" xsi:nil="true"/>
    <test_col xmlns="321e8871-1c24-4f8a-8f1d-b9016d52d4a3">テスト</test_col>
    <sort xmlns="321e8871-1c24-4f8a-8f1d-b9016d52d4a3" xsi:nil="true"/>
    <_x30c6__x30b9__x30c8_ xmlns="321e8871-1c24-4f8a-8f1d-b9016d52d4a3" xsi:nil="true"/>
  </documentManagement>
</p:properties>
</file>

<file path=customXml/itemProps1.xml><?xml version="1.0" encoding="utf-8"?>
<ds:datastoreItem xmlns:ds="http://schemas.openxmlformats.org/officeDocument/2006/customXml" ds:itemID="{0E6261A4-982E-4A4C-9611-55F5E38245A9}"/>
</file>

<file path=customXml/itemProps2.xml><?xml version="1.0" encoding="utf-8"?>
<ds:datastoreItem xmlns:ds="http://schemas.openxmlformats.org/officeDocument/2006/customXml" ds:itemID="{3D89365F-DBCF-48F9-85E3-F59F4C75D910}"/>
</file>

<file path=customXml/itemProps3.xml><?xml version="1.0" encoding="utf-8"?>
<ds:datastoreItem xmlns:ds="http://schemas.openxmlformats.org/officeDocument/2006/customXml" ds:itemID="{219EC63B-8EF6-4D81-957E-4891529030CA}"/>
</file>

<file path=docProps/app.xml><?xml version="1.0" encoding="utf-8"?>
<Properties xmlns="http://schemas.openxmlformats.org/officeDocument/2006/extended-properties" xmlns:vt="http://schemas.openxmlformats.org/officeDocument/2006/docPropsVTypes">
  <Template>Normal.dotm</Template>
  <TotalTime>0</TotalTime>
  <Pages>13</Pages>
  <Words>1381</Words>
  <Characters>7873</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2025-04-16T05:42:00Z</dcterms:created>
  <dcterms:modified xsi:type="dcterms:W3CDTF">2025-04-16T05:43:00Z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ies>
</file>